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2482B9" w14:textId="7F3B97A1" w:rsidR="00D404ED" w:rsidRPr="00D404ED" w:rsidRDefault="00391AA2" w:rsidP="00D404ED">
      <w:pPr>
        <w:spacing w:after="200" w:line="240" w:lineRule="auto"/>
        <w:jc w:val="center"/>
        <w:rPr>
          <w:rFonts w:ascii="Arial" w:eastAsia="Times New Roman" w:hAnsi="Arial" w:cs="Arial"/>
          <w:b/>
          <w:sz w:val="32"/>
          <w:szCs w:val="24"/>
          <w:lang w:eastAsia="en-GB"/>
        </w:rPr>
      </w:pPr>
      <w:r w:rsidRPr="000E0393">
        <w:rPr>
          <w:rFonts w:ascii="Arial" w:eastAsia="Times New Roman" w:hAnsi="Arial" w:cs="Arial"/>
          <w:b/>
          <w:sz w:val="32"/>
          <w:szCs w:val="24"/>
          <w:lang w:eastAsia="en-GB"/>
        </w:rPr>
        <w:t>Stantonbury Parish Council Grant Policy</w:t>
      </w:r>
    </w:p>
    <w:p w14:paraId="04C82E81" w14:textId="77777777" w:rsidR="00391AA2" w:rsidRPr="00391AA2" w:rsidRDefault="009E0A4E" w:rsidP="00391AA2">
      <w:pPr>
        <w:spacing w:after="200" w:line="240" w:lineRule="auto"/>
        <w:jc w:val="both"/>
        <w:rPr>
          <w:rFonts w:ascii="Arial" w:eastAsia="Times New Roman" w:hAnsi="Arial" w:cs="Arial"/>
          <w:b/>
          <w:sz w:val="24"/>
          <w:szCs w:val="24"/>
          <w:lang w:eastAsia="en-GB"/>
        </w:rPr>
      </w:pPr>
      <w:r>
        <w:rPr>
          <w:rFonts w:ascii="Arial" w:eastAsia="Times New Roman" w:hAnsi="Arial" w:cs="Arial"/>
          <w:b/>
          <w:sz w:val="24"/>
          <w:szCs w:val="24"/>
          <w:lang w:eastAsia="en-GB"/>
        </w:rPr>
        <w:t>Background to Policy</w:t>
      </w:r>
    </w:p>
    <w:p w14:paraId="238BA1A4" w14:textId="77777777" w:rsidR="00391AA2" w:rsidRPr="00391AA2" w:rsidRDefault="00391AA2" w:rsidP="00391AA2">
      <w:pPr>
        <w:spacing w:after="20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This policy has been </w:t>
      </w:r>
      <w:r w:rsidRPr="00391AA2">
        <w:rPr>
          <w:rFonts w:ascii="Arial" w:eastAsia="Times New Roman" w:hAnsi="Arial" w:cs="Arial"/>
          <w:sz w:val="24"/>
          <w:szCs w:val="24"/>
          <w:lang w:eastAsia="en-GB"/>
        </w:rPr>
        <w:t xml:space="preserve">adopted to give guidance as to how the SPC should make judgments on grant applications fairly and in the best interest of our Parishioners and </w:t>
      </w:r>
      <w:r>
        <w:rPr>
          <w:rFonts w:ascii="Arial" w:eastAsia="Times New Roman" w:hAnsi="Arial" w:cs="Arial"/>
          <w:sz w:val="24"/>
          <w:szCs w:val="24"/>
          <w:lang w:eastAsia="en-GB"/>
        </w:rPr>
        <w:t xml:space="preserve">also </w:t>
      </w:r>
      <w:r w:rsidRPr="00391AA2">
        <w:rPr>
          <w:rFonts w:ascii="Arial" w:eastAsia="Times New Roman" w:hAnsi="Arial" w:cs="Arial"/>
          <w:sz w:val="24"/>
          <w:szCs w:val="24"/>
          <w:lang w:eastAsia="en-GB"/>
        </w:rPr>
        <w:t>to ensure that grants made are properly used and accounted for.</w:t>
      </w:r>
    </w:p>
    <w:p w14:paraId="258ADDE5" w14:textId="77777777" w:rsidR="00391AA2" w:rsidRDefault="00391AA2" w:rsidP="00391AA2">
      <w:pPr>
        <w:spacing w:after="200" w:line="240" w:lineRule="auto"/>
        <w:jc w:val="both"/>
        <w:rPr>
          <w:rFonts w:ascii="Arial" w:eastAsia="Times New Roman" w:hAnsi="Arial" w:cs="Arial"/>
          <w:sz w:val="24"/>
          <w:szCs w:val="24"/>
          <w:lang w:eastAsia="en-GB"/>
        </w:rPr>
      </w:pPr>
      <w:r w:rsidRPr="00391AA2">
        <w:rPr>
          <w:rFonts w:ascii="Arial" w:eastAsia="Times New Roman" w:hAnsi="Arial" w:cs="Arial"/>
          <w:sz w:val="24"/>
          <w:szCs w:val="24"/>
          <w:lang w:eastAsia="en-GB"/>
        </w:rPr>
        <w:t>Un</w:t>
      </w:r>
      <w:r w:rsidR="008A698B">
        <w:rPr>
          <w:rFonts w:ascii="Arial" w:eastAsia="Times New Roman" w:hAnsi="Arial" w:cs="Arial"/>
          <w:sz w:val="24"/>
          <w:szCs w:val="24"/>
          <w:lang w:eastAsia="en-GB"/>
        </w:rPr>
        <w:t>der</w:t>
      </w:r>
      <w:r w:rsidRPr="00391AA2">
        <w:rPr>
          <w:rFonts w:ascii="Arial" w:eastAsia="Times New Roman" w:hAnsi="Arial" w:cs="Arial"/>
          <w:sz w:val="24"/>
          <w:szCs w:val="24"/>
          <w:lang w:eastAsia="en-GB"/>
        </w:rPr>
        <w:t xml:space="preserve">pinning this policy is the fact that all grant money allocated has come from </w:t>
      </w:r>
      <w:r w:rsidR="008A698B">
        <w:rPr>
          <w:rFonts w:ascii="Arial" w:eastAsia="Times New Roman" w:hAnsi="Arial" w:cs="Arial"/>
          <w:sz w:val="24"/>
          <w:szCs w:val="24"/>
          <w:lang w:eastAsia="en-GB"/>
        </w:rPr>
        <w:t>public</w:t>
      </w:r>
      <w:r w:rsidRPr="00391AA2">
        <w:rPr>
          <w:rFonts w:ascii="Arial" w:eastAsia="Times New Roman" w:hAnsi="Arial" w:cs="Arial"/>
          <w:sz w:val="24"/>
          <w:szCs w:val="24"/>
          <w:lang w:eastAsia="en-GB"/>
        </w:rPr>
        <w:t xml:space="preserve"> funds and the Council has a legal obligation for the proper administration of these monies.</w:t>
      </w:r>
    </w:p>
    <w:p w14:paraId="41849EFE" w14:textId="77777777" w:rsidR="009E0A4E" w:rsidRDefault="009E0A4E" w:rsidP="00391AA2">
      <w:pPr>
        <w:spacing w:after="20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Grants will be available to ‘Not for Profit’ businesses and Community Organisations that benefit the lives or people living within Stantonbury Parish.</w:t>
      </w:r>
    </w:p>
    <w:p w14:paraId="684ECEE9" w14:textId="77777777" w:rsidR="004304EB" w:rsidRDefault="004304EB" w:rsidP="00C41476">
      <w:pPr>
        <w:pStyle w:val="ListParagraph"/>
        <w:rPr>
          <w:rFonts w:ascii="Arial" w:eastAsia="Times New Roman" w:hAnsi="Arial" w:cs="Arial"/>
          <w:sz w:val="24"/>
          <w:szCs w:val="24"/>
          <w:lang w:eastAsia="en-GB"/>
        </w:rPr>
      </w:pPr>
    </w:p>
    <w:p w14:paraId="4176F8B5" w14:textId="77777777" w:rsidR="00391AA2" w:rsidRDefault="009E0A4E" w:rsidP="00391AA2">
      <w:pPr>
        <w:spacing w:after="200" w:line="240" w:lineRule="auto"/>
        <w:jc w:val="both"/>
        <w:rPr>
          <w:rFonts w:ascii="Arial" w:eastAsia="Times New Roman" w:hAnsi="Arial" w:cs="Arial"/>
          <w:b/>
          <w:sz w:val="24"/>
          <w:szCs w:val="24"/>
          <w:lang w:eastAsia="en-GB"/>
        </w:rPr>
      </w:pPr>
      <w:r>
        <w:rPr>
          <w:rFonts w:ascii="Arial" w:eastAsia="Times New Roman" w:hAnsi="Arial" w:cs="Arial"/>
          <w:b/>
          <w:sz w:val="24"/>
          <w:szCs w:val="24"/>
          <w:lang w:eastAsia="en-GB"/>
        </w:rPr>
        <w:t>The Policy</w:t>
      </w:r>
    </w:p>
    <w:p w14:paraId="7DB5A33B" w14:textId="13901C18" w:rsidR="008C6A80" w:rsidRPr="00100FC6" w:rsidRDefault="00D404ED" w:rsidP="00391AA2">
      <w:pPr>
        <w:spacing w:after="200" w:line="240" w:lineRule="auto"/>
        <w:jc w:val="both"/>
        <w:rPr>
          <w:rFonts w:ascii="Arial" w:eastAsia="Times New Roman" w:hAnsi="Arial" w:cs="Arial"/>
          <w:sz w:val="24"/>
          <w:szCs w:val="24"/>
          <w:lang w:eastAsia="en-GB"/>
        </w:rPr>
      </w:pPr>
      <w:r>
        <w:rPr>
          <w:rFonts w:ascii="Arial" w:eastAsia="Arial,Times New Roman" w:hAnsi="Arial" w:cs="Arial"/>
          <w:sz w:val="24"/>
          <w:szCs w:val="24"/>
          <w:lang w:eastAsia="en-GB"/>
        </w:rPr>
        <w:t>It is at the desecration of the full Council to whether a grant is awarded.</w:t>
      </w:r>
    </w:p>
    <w:p w14:paraId="4BC8755F" w14:textId="77777777" w:rsidR="00445BE7" w:rsidRDefault="00445BE7" w:rsidP="00391AA2">
      <w:pPr>
        <w:spacing w:after="20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A</w:t>
      </w:r>
      <w:r w:rsidR="00391AA2" w:rsidRPr="00391AA2">
        <w:rPr>
          <w:rFonts w:ascii="Arial" w:eastAsia="Times New Roman" w:hAnsi="Arial" w:cs="Arial"/>
          <w:sz w:val="24"/>
          <w:szCs w:val="24"/>
          <w:lang w:eastAsia="en-GB"/>
        </w:rPr>
        <w:t xml:space="preserve">pplications can be submitted at any time and will be allocated to an individual Councillor at the first available meeting of the full Council. </w:t>
      </w:r>
    </w:p>
    <w:p w14:paraId="75B8B4DB" w14:textId="77777777" w:rsidR="00445BE7" w:rsidRDefault="00391AA2" w:rsidP="00391AA2">
      <w:pPr>
        <w:spacing w:after="200" w:line="240" w:lineRule="auto"/>
        <w:jc w:val="both"/>
        <w:rPr>
          <w:rFonts w:ascii="Arial" w:eastAsia="Times New Roman" w:hAnsi="Arial" w:cs="Arial"/>
          <w:sz w:val="24"/>
          <w:szCs w:val="24"/>
          <w:lang w:eastAsia="en-GB"/>
        </w:rPr>
      </w:pPr>
      <w:r w:rsidRPr="00391AA2">
        <w:rPr>
          <w:rFonts w:ascii="Arial" w:eastAsia="Times New Roman" w:hAnsi="Arial" w:cs="Arial"/>
          <w:sz w:val="24"/>
          <w:szCs w:val="24"/>
          <w:lang w:eastAsia="en-GB"/>
        </w:rPr>
        <w:t xml:space="preserve">It is for that Councillor to liaise with the applicant, to gather such additional </w:t>
      </w:r>
      <w:r w:rsidR="00445BE7">
        <w:rPr>
          <w:rFonts w:ascii="Arial" w:eastAsia="Times New Roman" w:hAnsi="Arial" w:cs="Arial"/>
          <w:sz w:val="24"/>
          <w:szCs w:val="24"/>
          <w:lang w:eastAsia="en-GB"/>
        </w:rPr>
        <w:t xml:space="preserve">information as may be necessary, including accounts and constitution. </w:t>
      </w:r>
    </w:p>
    <w:p w14:paraId="0C9B4F1F" w14:textId="77777777" w:rsidR="00391AA2" w:rsidRDefault="00445BE7" w:rsidP="00391AA2">
      <w:pPr>
        <w:spacing w:after="20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If the grant is below £250 the Councillor can </w:t>
      </w:r>
      <w:r w:rsidR="00391AA2" w:rsidRPr="00391AA2">
        <w:rPr>
          <w:rFonts w:ascii="Arial" w:eastAsia="Times New Roman" w:hAnsi="Arial" w:cs="Arial"/>
          <w:sz w:val="24"/>
          <w:szCs w:val="24"/>
          <w:lang w:eastAsia="en-GB"/>
        </w:rPr>
        <w:t xml:space="preserve">make a recommendation to the full Council so that a final decision can be taken. </w:t>
      </w:r>
    </w:p>
    <w:p w14:paraId="59D35C66" w14:textId="77777777" w:rsidR="00445BE7" w:rsidRPr="00391AA2" w:rsidRDefault="00445BE7" w:rsidP="00391AA2">
      <w:pPr>
        <w:spacing w:after="20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For grants over £250 to maximum £1000 the applicant will have to attend a full Council meeting and pitch for the grant. After the meeting the Council will make a decision and will inform the applicant.</w:t>
      </w:r>
    </w:p>
    <w:p w14:paraId="5607248D" w14:textId="77777777" w:rsidR="009E0A4E" w:rsidRDefault="00445BE7" w:rsidP="00391AA2">
      <w:pPr>
        <w:spacing w:after="20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Only one application will be permitted per year per applicant.</w:t>
      </w:r>
    </w:p>
    <w:p w14:paraId="321546B7" w14:textId="77777777" w:rsidR="00391AA2" w:rsidRDefault="00391AA2" w:rsidP="00391AA2">
      <w:pPr>
        <w:spacing w:after="200" w:line="240" w:lineRule="auto"/>
        <w:jc w:val="both"/>
        <w:rPr>
          <w:rFonts w:ascii="Arial" w:eastAsia="Times New Roman" w:hAnsi="Arial" w:cs="Arial"/>
          <w:sz w:val="24"/>
          <w:szCs w:val="24"/>
          <w:lang w:eastAsia="en-GB"/>
        </w:rPr>
      </w:pPr>
      <w:r w:rsidRPr="00391AA2">
        <w:rPr>
          <w:rFonts w:ascii="Arial" w:eastAsia="Times New Roman" w:hAnsi="Arial" w:cs="Arial"/>
          <w:sz w:val="24"/>
          <w:szCs w:val="24"/>
          <w:lang w:eastAsia="en-GB"/>
        </w:rPr>
        <w:t xml:space="preserve">In awarding any grant, the full Council shall be satisfied that the following criteria have been met:  </w:t>
      </w:r>
    </w:p>
    <w:p w14:paraId="67C58125" w14:textId="77777777" w:rsidR="00445BE7" w:rsidRPr="00803A98" w:rsidRDefault="00445BE7" w:rsidP="00445BE7">
      <w:pPr>
        <w:pStyle w:val="ListParagraph"/>
        <w:numPr>
          <w:ilvl w:val="2"/>
          <w:numId w:val="3"/>
        </w:numPr>
        <w:spacing w:after="200" w:line="276" w:lineRule="auto"/>
        <w:rPr>
          <w:rFonts w:ascii="Arial" w:hAnsi="Arial" w:cs="Arial"/>
          <w:sz w:val="24"/>
        </w:rPr>
      </w:pPr>
      <w:r w:rsidRPr="00803A98">
        <w:rPr>
          <w:rFonts w:ascii="Arial" w:hAnsi="Arial" w:cs="Arial"/>
          <w:sz w:val="24"/>
        </w:rPr>
        <w:t>The benefit of the community</w:t>
      </w:r>
    </w:p>
    <w:p w14:paraId="7B0C08AA" w14:textId="77777777" w:rsidR="00445BE7" w:rsidRDefault="00445BE7" w:rsidP="00445BE7">
      <w:pPr>
        <w:pStyle w:val="ListParagraph"/>
        <w:numPr>
          <w:ilvl w:val="2"/>
          <w:numId w:val="3"/>
        </w:numPr>
        <w:spacing w:after="200" w:line="276" w:lineRule="auto"/>
        <w:rPr>
          <w:rFonts w:ascii="Arial" w:hAnsi="Arial" w:cs="Arial"/>
          <w:sz w:val="24"/>
        </w:rPr>
      </w:pPr>
      <w:r w:rsidRPr="00803A98">
        <w:rPr>
          <w:rFonts w:ascii="Arial" w:hAnsi="Arial" w:cs="Arial"/>
          <w:sz w:val="24"/>
        </w:rPr>
        <w:t xml:space="preserve"> The provision and promotion of entertainment, arts and </w:t>
      </w:r>
      <w:r>
        <w:rPr>
          <w:rFonts w:ascii="Arial" w:hAnsi="Arial" w:cs="Arial"/>
          <w:sz w:val="24"/>
        </w:rPr>
        <w:t xml:space="preserve">crafts, sports, </w:t>
      </w:r>
    </w:p>
    <w:p w14:paraId="4DD0F258" w14:textId="77777777" w:rsidR="00445BE7" w:rsidRPr="00803A98" w:rsidRDefault="00445BE7" w:rsidP="00445BE7">
      <w:pPr>
        <w:pStyle w:val="ListParagraph"/>
        <w:spacing w:after="200" w:line="276" w:lineRule="auto"/>
        <w:ind w:left="1224"/>
        <w:rPr>
          <w:rFonts w:ascii="Arial" w:hAnsi="Arial" w:cs="Arial"/>
          <w:sz w:val="24"/>
        </w:rPr>
      </w:pPr>
      <w:r>
        <w:rPr>
          <w:rFonts w:ascii="Arial" w:hAnsi="Arial" w:cs="Arial"/>
          <w:sz w:val="24"/>
        </w:rPr>
        <w:tab/>
        <w:t xml:space="preserve"> leisure and</w:t>
      </w:r>
      <w:r w:rsidRPr="00803A98">
        <w:rPr>
          <w:rFonts w:ascii="Arial" w:hAnsi="Arial" w:cs="Arial"/>
          <w:sz w:val="24"/>
        </w:rPr>
        <w:t xml:space="preserve"> amenities.</w:t>
      </w:r>
    </w:p>
    <w:p w14:paraId="50DD569E" w14:textId="77777777" w:rsidR="00445BE7" w:rsidRPr="00803A98" w:rsidRDefault="00445BE7" w:rsidP="00445BE7">
      <w:pPr>
        <w:pStyle w:val="ListParagraph"/>
        <w:numPr>
          <w:ilvl w:val="2"/>
          <w:numId w:val="3"/>
        </w:numPr>
        <w:spacing w:after="200" w:line="276" w:lineRule="auto"/>
        <w:rPr>
          <w:rFonts w:ascii="Arial" w:hAnsi="Arial" w:cs="Arial"/>
          <w:sz w:val="24"/>
        </w:rPr>
      </w:pPr>
      <w:r w:rsidRPr="00803A98">
        <w:rPr>
          <w:rFonts w:ascii="Arial" w:hAnsi="Arial" w:cs="Arial"/>
          <w:sz w:val="24"/>
        </w:rPr>
        <w:t xml:space="preserve"> The provision of open space or amenity area planting. </w:t>
      </w:r>
      <w:bookmarkStart w:id="0" w:name="_GoBack"/>
      <w:bookmarkEnd w:id="0"/>
    </w:p>
    <w:p w14:paraId="3FFA5816" w14:textId="77777777" w:rsidR="00445BE7" w:rsidRPr="00803A98" w:rsidRDefault="00445BE7" w:rsidP="00445BE7">
      <w:pPr>
        <w:pStyle w:val="ListParagraph"/>
        <w:numPr>
          <w:ilvl w:val="2"/>
          <w:numId w:val="3"/>
        </w:numPr>
        <w:spacing w:after="200" w:line="276" w:lineRule="auto"/>
        <w:rPr>
          <w:rFonts w:ascii="Arial" w:hAnsi="Arial" w:cs="Arial"/>
          <w:sz w:val="24"/>
        </w:rPr>
      </w:pPr>
      <w:r w:rsidRPr="00803A98">
        <w:rPr>
          <w:rFonts w:ascii="Arial" w:hAnsi="Arial" w:cs="Arial"/>
          <w:sz w:val="24"/>
        </w:rPr>
        <w:t xml:space="preserve"> The provision of events that enhance the community as a whole.   </w:t>
      </w:r>
    </w:p>
    <w:p w14:paraId="3D0D513D" w14:textId="77777777" w:rsidR="009F54AB" w:rsidRDefault="00391AA2" w:rsidP="00391AA2">
      <w:pPr>
        <w:numPr>
          <w:ilvl w:val="0"/>
          <w:numId w:val="1"/>
        </w:numPr>
        <w:spacing w:after="200" w:line="240" w:lineRule="auto"/>
        <w:contextualSpacing/>
        <w:jc w:val="both"/>
        <w:rPr>
          <w:rFonts w:ascii="Arial" w:eastAsia="Times New Roman" w:hAnsi="Arial" w:cs="Arial"/>
          <w:sz w:val="24"/>
          <w:szCs w:val="24"/>
          <w:lang w:eastAsia="en-GB"/>
        </w:rPr>
      </w:pPr>
      <w:r w:rsidRPr="00391AA2">
        <w:rPr>
          <w:rFonts w:ascii="Arial" w:eastAsia="Times New Roman" w:hAnsi="Arial" w:cs="Arial"/>
          <w:sz w:val="24"/>
          <w:szCs w:val="24"/>
          <w:lang w:eastAsia="en-GB"/>
        </w:rPr>
        <w:t xml:space="preserve">The application must come from a properly constituted body; that </w:t>
      </w:r>
      <w:r w:rsidR="000849E7" w:rsidRPr="00391AA2">
        <w:rPr>
          <w:rFonts w:ascii="Arial" w:eastAsia="Times New Roman" w:hAnsi="Arial" w:cs="Arial"/>
          <w:sz w:val="24"/>
          <w:szCs w:val="24"/>
          <w:lang w:eastAsia="en-GB"/>
        </w:rPr>
        <w:t>is</w:t>
      </w:r>
      <w:r w:rsidR="000849E7">
        <w:rPr>
          <w:rFonts w:ascii="Arial" w:eastAsia="Times New Roman" w:hAnsi="Arial" w:cs="Arial"/>
          <w:sz w:val="24"/>
          <w:szCs w:val="24"/>
          <w:lang w:eastAsia="en-GB"/>
        </w:rPr>
        <w:t>;</w:t>
      </w:r>
      <w:r w:rsidRPr="00391AA2">
        <w:rPr>
          <w:rFonts w:ascii="Arial" w:eastAsia="Times New Roman" w:hAnsi="Arial" w:cs="Arial"/>
          <w:sz w:val="24"/>
          <w:szCs w:val="24"/>
          <w:lang w:eastAsia="en-GB"/>
        </w:rPr>
        <w:t xml:space="preserve"> it shall have a formal constitution</w:t>
      </w:r>
      <w:r w:rsidR="009F54AB">
        <w:rPr>
          <w:rFonts w:ascii="Arial" w:eastAsia="Times New Roman" w:hAnsi="Arial" w:cs="Arial"/>
          <w:sz w:val="24"/>
          <w:szCs w:val="24"/>
          <w:lang w:eastAsia="en-GB"/>
        </w:rPr>
        <w:t xml:space="preserve"> or terms of reference</w:t>
      </w:r>
      <w:r w:rsidRPr="00391AA2">
        <w:rPr>
          <w:rFonts w:ascii="Arial" w:eastAsia="Times New Roman" w:hAnsi="Arial" w:cs="Arial"/>
          <w:sz w:val="24"/>
          <w:szCs w:val="24"/>
          <w:lang w:eastAsia="en-GB"/>
        </w:rPr>
        <w:t>, responsible directors, trustees or an elected committee and will have up-to-date accounts.  The only exceptions to these requirements will be</w:t>
      </w:r>
      <w:r w:rsidR="009F54AB">
        <w:rPr>
          <w:rFonts w:ascii="Arial" w:eastAsia="Times New Roman" w:hAnsi="Arial" w:cs="Arial"/>
          <w:sz w:val="24"/>
          <w:szCs w:val="24"/>
          <w:lang w:eastAsia="en-GB"/>
        </w:rPr>
        <w:t>:</w:t>
      </w:r>
    </w:p>
    <w:p w14:paraId="24273C5F" w14:textId="19799205" w:rsidR="009F54AB" w:rsidRDefault="003D1F7F" w:rsidP="009F54AB">
      <w:pPr>
        <w:pStyle w:val="ListParagraph"/>
        <w:numPr>
          <w:ilvl w:val="0"/>
          <w:numId w:val="2"/>
        </w:numPr>
        <w:spacing w:after="20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lastRenderedPageBreak/>
        <w:t>R</w:t>
      </w:r>
      <w:r w:rsidR="00391AA2" w:rsidRPr="009F54AB">
        <w:rPr>
          <w:rFonts w:ascii="Arial" w:eastAsia="Times New Roman" w:hAnsi="Arial" w:cs="Arial"/>
          <w:sz w:val="24"/>
          <w:szCs w:val="24"/>
          <w:lang w:eastAsia="en-GB"/>
        </w:rPr>
        <w:t>eligious organisations</w:t>
      </w:r>
      <w:r w:rsidR="004A3D45" w:rsidRPr="009F54AB">
        <w:rPr>
          <w:rFonts w:ascii="Arial" w:eastAsia="Times New Roman" w:hAnsi="Arial" w:cs="Arial"/>
          <w:sz w:val="24"/>
          <w:szCs w:val="24"/>
          <w:lang w:eastAsia="en-GB"/>
        </w:rPr>
        <w:t>,</w:t>
      </w:r>
      <w:r w:rsidR="00391AA2" w:rsidRPr="009F54AB">
        <w:rPr>
          <w:rFonts w:ascii="Arial" w:eastAsia="Times New Roman" w:hAnsi="Arial" w:cs="Arial"/>
          <w:sz w:val="24"/>
          <w:szCs w:val="24"/>
          <w:lang w:eastAsia="en-GB"/>
        </w:rPr>
        <w:t xml:space="preserve"> for whom a constitution will not be required</w:t>
      </w:r>
      <w:r w:rsidR="009F54AB">
        <w:rPr>
          <w:rFonts w:ascii="Arial" w:eastAsia="Times New Roman" w:hAnsi="Arial" w:cs="Arial"/>
          <w:sz w:val="24"/>
          <w:szCs w:val="24"/>
          <w:lang w:eastAsia="en-GB"/>
        </w:rPr>
        <w:t>;</w:t>
      </w:r>
    </w:p>
    <w:p w14:paraId="4674A440" w14:textId="77777777" w:rsidR="009F54AB" w:rsidRDefault="009F54AB" w:rsidP="009F54AB">
      <w:pPr>
        <w:pStyle w:val="ListParagraph"/>
        <w:spacing w:after="200" w:line="240" w:lineRule="auto"/>
        <w:ind w:left="1080"/>
        <w:jc w:val="both"/>
        <w:rPr>
          <w:rFonts w:ascii="Arial" w:eastAsia="Times New Roman" w:hAnsi="Arial" w:cs="Arial"/>
          <w:sz w:val="24"/>
          <w:szCs w:val="24"/>
          <w:lang w:eastAsia="en-GB"/>
        </w:rPr>
      </w:pPr>
    </w:p>
    <w:p w14:paraId="02591D8E" w14:textId="1A928EE6" w:rsidR="00391AA2" w:rsidRDefault="003D1F7F" w:rsidP="009F54AB">
      <w:pPr>
        <w:pStyle w:val="ListParagraph"/>
        <w:numPr>
          <w:ilvl w:val="0"/>
          <w:numId w:val="2"/>
        </w:numPr>
        <w:spacing w:after="20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N</w:t>
      </w:r>
      <w:r w:rsidR="00391AA2" w:rsidRPr="009F54AB">
        <w:rPr>
          <w:rFonts w:ascii="Arial" w:eastAsia="Times New Roman" w:hAnsi="Arial" w:cs="Arial"/>
          <w:sz w:val="24"/>
          <w:szCs w:val="24"/>
          <w:lang w:eastAsia="en-GB"/>
        </w:rPr>
        <w:t>ewly constituted organisations and groups for which accounts will not yet exist.</w:t>
      </w:r>
    </w:p>
    <w:p w14:paraId="64097969" w14:textId="77777777" w:rsidR="009F54AB" w:rsidRPr="009F54AB" w:rsidRDefault="009F54AB" w:rsidP="009F54AB">
      <w:pPr>
        <w:pStyle w:val="ListParagraph"/>
        <w:rPr>
          <w:rFonts w:ascii="Arial" w:eastAsia="Times New Roman" w:hAnsi="Arial" w:cs="Arial"/>
          <w:sz w:val="24"/>
          <w:szCs w:val="24"/>
          <w:lang w:eastAsia="en-GB"/>
        </w:rPr>
      </w:pPr>
    </w:p>
    <w:p w14:paraId="2095D456" w14:textId="3757FB58" w:rsidR="009F54AB" w:rsidRDefault="009F54AB" w:rsidP="003D1F7F">
      <w:pPr>
        <w:pStyle w:val="ListParagraph"/>
        <w:numPr>
          <w:ilvl w:val="0"/>
          <w:numId w:val="2"/>
        </w:numPr>
        <w:spacing w:after="20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Informal groups that gather for a common social purpose or </w:t>
      </w:r>
      <w:r w:rsidR="003D1F7F">
        <w:rPr>
          <w:rFonts w:ascii="Arial" w:eastAsia="Times New Roman" w:hAnsi="Arial" w:cs="Arial"/>
          <w:sz w:val="24"/>
          <w:szCs w:val="24"/>
          <w:lang w:eastAsia="en-GB"/>
        </w:rPr>
        <w:t xml:space="preserve">other </w:t>
      </w:r>
      <w:r>
        <w:rPr>
          <w:rFonts w:ascii="Arial" w:eastAsia="Times New Roman" w:hAnsi="Arial" w:cs="Arial"/>
          <w:sz w:val="24"/>
          <w:szCs w:val="24"/>
          <w:lang w:eastAsia="en-GB"/>
        </w:rPr>
        <w:t>activity</w:t>
      </w:r>
      <w:r w:rsidR="003D1F7F">
        <w:rPr>
          <w:rFonts w:ascii="Arial" w:eastAsia="Times New Roman" w:hAnsi="Arial" w:cs="Arial"/>
          <w:sz w:val="24"/>
          <w:szCs w:val="24"/>
          <w:lang w:eastAsia="en-GB"/>
        </w:rPr>
        <w:t>, having clear aims and objectives</w:t>
      </w:r>
      <w:r w:rsidR="003D1F7F" w:rsidRPr="003D1F7F">
        <w:rPr>
          <w:rFonts w:ascii="Arial" w:eastAsia="Times New Roman" w:hAnsi="Arial" w:cs="Arial"/>
          <w:sz w:val="24"/>
          <w:szCs w:val="24"/>
          <w:lang w:eastAsia="en-GB"/>
        </w:rPr>
        <w:t xml:space="preserve"> </w:t>
      </w:r>
      <w:r w:rsidR="003D1F7F">
        <w:rPr>
          <w:rFonts w:ascii="Arial" w:eastAsia="Times New Roman" w:hAnsi="Arial" w:cs="Arial"/>
          <w:sz w:val="24"/>
          <w:szCs w:val="24"/>
          <w:lang w:eastAsia="en-GB"/>
        </w:rPr>
        <w:t>and whose members act collectively</w:t>
      </w:r>
      <w:r w:rsidR="00CE3E25">
        <w:rPr>
          <w:rFonts w:ascii="Arial" w:eastAsia="Times New Roman" w:hAnsi="Arial" w:cs="Arial"/>
          <w:sz w:val="24"/>
          <w:szCs w:val="24"/>
          <w:lang w:eastAsia="en-GB"/>
        </w:rPr>
        <w:t>. Some form of documentation/identification of members must be produced.</w:t>
      </w:r>
      <w:r>
        <w:rPr>
          <w:rFonts w:ascii="Arial" w:eastAsia="Times New Roman" w:hAnsi="Arial" w:cs="Arial"/>
          <w:sz w:val="24"/>
          <w:szCs w:val="24"/>
          <w:lang w:eastAsia="en-GB"/>
        </w:rPr>
        <w:t xml:space="preserve">  </w:t>
      </w:r>
    </w:p>
    <w:p w14:paraId="22C546B7" w14:textId="77777777" w:rsidR="00C578B6" w:rsidRPr="00C578B6" w:rsidRDefault="00C578B6" w:rsidP="00C578B6">
      <w:pPr>
        <w:pStyle w:val="ListParagraph"/>
        <w:rPr>
          <w:rFonts w:ascii="Arial" w:eastAsia="Times New Roman" w:hAnsi="Arial" w:cs="Arial"/>
          <w:sz w:val="24"/>
          <w:szCs w:val="24"/>
          <w:lang w:eastAsia="en-GB"/>
        </w:rPr>
      </w:pPr>
    </w:p>
    <w:p w14:paraId="41DEFE0E" w14:textId="74AFFF7E" w:rsidR="00C578B6" w:rsidRDefault="00C578B6" w:rsidP="003D1F7F">
      <w:pPr>
        <w:pStyle w:val="ListParagraph"/>
        <w:numPr>
          <w:ilvl w:val="0"/>
          <w:numId w:val="2"/>
        </w:numPr>
        <w:spacing w:after="20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Schools </w:t>
      </w:r>
      <w:r w:rsidR="00D404ED">
        <w:rPr>
          <w:rFonts w:ascii="Arial" w:eastAsia="Times New Roman" w:hAnsi="Arial" w:cs="Arial"/>
          <w:sz w:val="24"/>
          <w:szCs w:val="24"/>
          <w:lang w:eastAsia="en-GB"/>
        </w:rPr>
        <w:t xml:space="preserve">or MK Council run organisations </w:t>
      </w:r>
      <w:r>
        <w:rPr>
          <w:rFonts w:ascii="Arial" w:eastAsia="Times New Roman" w:hAnsi="Arial" w:cs="Arial"/>
          <w:sz w:val="24"/>
          <w:szCs w:val="24"/>
          <w:lang w:eastAsia="en-GB"/>
        </w:rPr>
        <w:t>are not required to submit full accounts, project accounts will suffice.</w:t>
      </w:r>
    </w:p>
    <w:p w14:paraId="4D969507" w14:textId="77777777" w:rsidR="009F54AB" w:rsidRPr="009F54AB" w:rsidRDefault="009F54AB" w:rsidP="009F54AB">
      <w:pPr>
        <w:pStyle w:val="ListParagraph"/>
        <w:spacing w:after="200" w:line="240" w:lineRule="auto"/>
        <w:ind w:left="1080"/>
        <w:jc w:val="both"/>
        <w:rPr>
          <w:rFonts w:ascii="Arial" w:eastAsia="Times New Roman" w:hAnsi="Arial" w:cs="Arial"/>
          <w:sz w:val="24"/>
          <w:szCs w:val="24"/>
          <w:lang w:eastAsia="en-GB"/>
        </w:rPr>
      </w:pPr>
    </w:p>
    <w:p w14:paraId="57107095" w14:textId="77777777" w:rsidR="00391AA2" w:rsidRPr="008A698B" w:rsidRDefault="008A698B" w:rsidP="008A698B">
      <w:pPr>
        <w:pStyle w:val="ListParagraph"/>
        <w:numPr>
          <w:ilvl w:val="0"/>
          <w:numId w:val="1"/>
        </w:numPr>
        <w:spacing w:after="20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Where funding is being sought to meet costs arising from a community event, the application must be supported by an events licence and written confirmation that agreement has been granted for the use of any land or buildings to be used as a venue.</w:t>
      </w:r>
    </w:p>
    <w:p w14:paraId="51F8F94B" w14:textId="77777777" w:rsidR="00391AA2" w:rsidRPr="00391AA2" w:rsidRDefault="00391AA2" w:rsidP="00391AA2">
      <w:pPr>
        <w:numPr>
          <w:ilvl w:val="0"/>
          <w:numId w:val="1"/>
        </w:numPr>
        <w:spacing w:after="200" w:line="240" w:lineRule="auto"/>
        <w:contextualSpacing/>
        <w:jc w:val="both"/>
        <w:rPr>
          <w:rFonts w:ascii="Arial" w:eastAsia="Times New Roman" w:hAnsi="Arial" w:cs="Arial"/>
          <w:sz w:val="24"/>
          <w:szCs w:val="24"/>
          <w:lang w:eastAsia="en-GB"/>
        </w:rPr>
      </w:pPr>
      <w:r w:rsidRPr="00391AA2">
        <w:rPr>
          <w:rFonts w:ascii="Arial" w:eastAsia="Times New Roman" w:hAnsi="Arial" w:cs="Arial"/>
          <w:sz w:val="24"/>
          <w:szCs w:val="24"/>
          <w:lang w:eastAsia="en-GB"/>
        </w:rPr>
        <w:t>The group or organisation’s objectives shall be of benefit, or potential benefit to residents of Stantonbury Parish.</w:t>
      </w:r>
    </w:p>
    <w:p w14:paraId="337E74B2" w14:textId="77777777" w:rsidR="00391AA2" w:rsidRPr="00391AA2" w:rsidRDefault="00391AA2" w:rsidP="00391AA2">
      <w:pPr>
        <w:spacing w:after="200" w:line="240" w:lineRule="auto"/>
        <w:ind w:left="720"/>
        <w:contextualSpacing/>
        <w:jc w:val="both"/>
        <w:rPr>
          <w:rFonts w:ascii="Arial" w:eastAsia="Times New Roman" w:hAnsi="Arial" w:cs="Arial"/>
          <w:sz w:val="24"/>
          <w:szCs w:val="24"/>
          <w:lang w:eastAsia="en-GB"/>
        </w:rPr>
      </w:pPr>
    </w:p>
    <w:p w14:paraId="421FA2CF" w14:textId="77777777" w:rsidR="00391AA2" w:rsidRDefault="00391AA2" w:rsidP="00391AA2">
      <w:pPr>
        <w:numPr>
          <w:ilvl w:val="0"/>
          <w:numId w:val="1"/>
        </w:numPr>
        <w:spacing w:after="200" w:line="240" w:lineRule="auto"/>
        <w:contextualSpacing/>
        <w:jc w:val="both"/>
        <w:rPr>
          <w:rFonts w:ascii="Arial" w:eastAsia="Times New Roman" w:hAnsi="Arial" w:cs="Arial"/>
          <w:sz w:val="24"/>
          <w:szCs w:val="24"/>
          <w:lang w:eastAsia="en-GB"/>
        </w:rPr>
      </w:pPr>
      <w:r w:rsidRPr="00391AA2">
        <w:rPr>
          <w:rFonts w:ascii="Arial" w:eastAsia="Times New Roman" w:hAnsi="Arial" w:cs="Arial"/>
          <w:sz w:val="24"/>
          <w:szCs w:val="24"/>
          <w:lang w:eastAsia="en-GB"/>
        </w:rPr>
        <w:t xml:space="preserve">The application shall be made with respect to a </w:t>
      </w:r>
      <w:r w:rsidR="004A3D45">
        <w:rPr>
          <w:rFonts w:ascii="Arial" w:eastAsia="Times New Roman" w:hAnsi="Arial" w:cs="Arial"/>
          <w:sz w:val="24"/>
          <w:szCs w:val="24"/>
          <w:lang w:eastAsia="en-GB"/>
        </w:rPr>
        <w:t xml:space="preserve">clearly </w:t>
      </w:r>
      <w:r w:rsidRPr="00391AA2">
        <w:rPr>
          <w:rFonts w:ascii="Arial" w:eastAsia="Times New Roman" w:hAnsi="Arial" w:cs="Arial"/>
          <w:sz w:val="24"/>
          <w:szCs w:val="24"/>
          <w:lang w:eastAsia="en-GB"/>
        </w:rPr>
        <w:t xml:space="preserve">specified purpose. </w:t>
      </w:r>
      <w:r w:rsidR="008A698B">
        <w:rPr>
          <w:rFonts w:ascii="Arial" w:eastAsia="Times New Roman" w:hAnsi="Arial" w:cs="Arial"/>
          <w:sz w:val="24"/>
          <w:szCs w:val="24"/>
          <w:lang w:eastAsia="en-GB"/>
        </w:rPr>
        <w:t xml:space="preserve"> This may include start-up costs for a newly constituted group or organisation, but shall exclude applications seeking running costs by established groups.</w:t>
      </w:r>
    </w:p>
    <w:p w14:paraId="37C39565" w14:textId="77777777" w:rsidR="00391AA2" w:rsidRPr="00391AA2" w:rsidRDefault="00391AA2" w:rsidP="00391AA2">
      <w:pPr>
        <w:spacing w:after="200" w:line="240" w:lineRule="auto"/>
        <w:contextualSpacing/>
        <w:jc w:val="both"/>
        <w:rPr>
          <w:rFonts w:ascii="Arial" w:eastAsia="Times New Roman" w:hAnsi="Arial" w:cs="Arial"/>
          <w:sz w:val="24"/>
          <w:szCs w:val="24"/>
          <w:lang w:eastAsia="en-GB"/>
        </w:rPr>
      </w:pPr>
    </w:p>
    <w:p w14:paraId="68D181F7" w14:textId="77777777" w:rsidR="00391AA2" w:rsidRDefault="00391AA2" w:rsidP="00391AA2">
      <w:pPr>
        <w:numPr>
          <w:ilvl w:val="0"/>
          <w:numId w:val="1"/>
        </w:numPr>
        <w:spacing w:after="200" w:line="240" w:lineRule="auto"/>
        <w:contextualSpacing/>
        <w:jc w:val="both"/>
        <w:rPr>
          <w:rFonts w:ascii="Arial" w:eastAsia="Times New Roman" w:hAnsi="Arial" w:cs="Arial"/>
          <w:sz w:val="24"/>
          <w:szCs w:val="24"/>
          <w:lang w:eastAsia="en-GB"/>
        </w:rPr>
      </w:pPr>
      <w:r w:rsidRPr="00391AA2">
        <w:rPr>
          <w:rFonts w:ascii="Arial" w:eastAsia="Times New Roman" w:hAnsi="Arial" w:cs="Arial"/>
          <w:sz w:val="24"/>
          <w:szCs w:val="24"/>
          <w:lang w:eastAsia="en-GB"/>
        </w:rPr>
        <w:t>The timeframe for expenditure shall be set down in the application.</w:t>
      </w:r>
    </w:p>
    <w:p w14:paraId="181EC77C" w14:textId="77777777" w:rsidR="00391AA2" w:rsidRPr="00391AA2" w:rsidRDefault="00391AA2" w:rsidP="00391AA2">
      <w:pPr>
        <w:spacing w:after="200" w:line="240" w:lineRule="auto"/>
        <w:contextualSpacing/>
        <w:jc w:val="both"/>
        <w:rPr>
          <w:rFonts w:ascii="Arial" w:eastAsia="Times New Roman" w:hAnsi="Arial" w:cs="Arial"/>
          <w:sz w:val="24"/>
          <w:szCs w:val="24"/>
          <w:lang w:eastAsia="en-GB"/>
        </w:rPr>
      </w:pPr>
    </w:p>
    <w:p w14:paraId="228AA452" w14:textId="43372727" w:rsidR="00391AA2" w:rsidRPr="009E0A4E" w:rsidRDefault="00391AA2" w:rsidP="00391AA2">
      <w:pPr>
        <w:numPr>
          <w:ilvl w:val="0"/>
          <w:numId w:val="1"/>
        </w:numPr>
        <w:spacing w:after="200" w:line="240" w:lineRule="auto"/>
        <w:contextualSpacing/>
        <w:jc w:val="both"/>
        <w:rPr>
          <w:rFonts w:ascii="Arial" w:eastAsia="Times New Roman" w:hAnsi="Arial" w:cs="Arial"/>
          <w:sz w:val="24"/>
          <w:szCs w:val="24"/>
          <w:lang w:eastAsia="en-GB"/>
        </w:rPr>
      </w:pPr>
      <w:r w:rsidRPr="00391AA2">
        <w:rPr>
          <w:rFonts w:ascii="Arial" w:eastAsia="Times New Roman" w:hAnsi="Arial" w:cs="Arial"/>
          <w:sz w:val="24"/>
          <w:szCs w:val="24"/>
          <w:lang w:eastAsia="en-GB"/>
        </w:rPr>
        <w:t>The sum total of grants made to any one group or organisation within a single financial year (1 April – 31 March) shall not exceed £1,000.</w:t>
      </w:r>
      <w:r w:rsidR="009E0A4E">
        <w:rPr>
          <w:rFonts w:ascii="Arial" w:eastAsia="Times New Roman" w:hAnsi="Arial" w:cs="Arial"/>
          <w:sz w:val="24"/>
          <w:szCs w:val="24"/>
          <w:lang w:eastAsia="en-GB"/>
        </w:rPr>
        <w:t xml:space="preserve">  </w:t>
      </w:r>
      <w:r w:rsidR="009E0A4E" w:rsidRPr="009E0A4E">
        <w:rPr>
          <w:rFonts w:ascii="Arial" w:eastAsia="Times New Roman" w:hAnsi="Arial" w:cs="Arial"/>
          <w:sz w:val="24"/>
          <w:szCs w:val="24"/>
          <w:lang w:eastAsia="en-GB"/>
        </w:rPr>
        <w:t>Within this figure a maximum of £</w:t>
      </w:r>
      <w:r w:rsidR="00CE3E25">
        <w:rPr>
          <w:rFonts w:ascii="Arial" w:eastAsia="Times New Roman" w:hAnsi="Arial" w:cs="Arial"/>
          <w:sz w:val="24"/>
          <w:szCs w:val="24"/>
          <w:lang w:eastAsia="en-GB"/>
        </w:rPr>
        <w:t>250</w:t>
      </w:r>
      <w:r w:rsidR="009E0A4E" w:rsidRPr="009E0A4E">
        <w:rPr>
          <w:rFonts w:ascii="Arial" w:eastAsia="Times New Roman" w:hAnsi="Arial" w:cs="Arial"/>
          <w:sz w:val="24"/>
          <w:szCs w:val="24"/>
          <w:lang w:eastAsia="en-GB"/>
        </w:rPr>
        <w:t xml:space="preserve"> may be used on food.</w:t>
      </w:r>
    </w:p>
    <w:p w14:paraId="30C75E45" w14:textId="77777777" w:rsidR="00391AA2" w:rsidRPr="00391AA2" w:rsidRDefault="00391AA2" w:rsidP="00391AA2">
      <w:pPr>
        <w:spacing w:after="200" w:line="240" w:lineRule="auto"/>
        <w:contextualSpacing/>
        <w:jc w:val="both"/>
        <w:rPr>
          <w:rFonts w:ascii="Arial" w:eastAsia="Times New Roman" w:hAnsi="Arial" w:cs="Arial"/>
          <w:sz w:val="24"/>
          <w:szCs w:val="24"/>
          <w:lang w:eastAsia="en-GB"/>
        </w:rPr>
      </w:pPr>
    </w:p>
    <w:p w14:paraId="19554D9C" w14:textId="77777777" w:rsidR="00391AA2" w:rsidRDefault="00391AA2" w:rsidP="00391AA2">
      <w:pPr>
        <w:numPr>
          <w:ilvl w:val="0"/>
          <w:numId w:val="1"/>
        </w:numPr>
        <w:spacing w:after="200" w:line="240" w:lineRule="auto"/>
        <w:contextualSpacing/>
        <w:jc w:val="both"/>
        <w:rPr>
          <w:rFonts w:ascii="Arial" w:eastAsia="Times New Roman" w:hAnsi="Arial" w:cs="Arial"/>
          <w:sz w:val="24"/>
          <w:szCs w:val="24"/>
          <w:lang w:eastAsia="en-GB"/>
        </w:rPr>
      </w:pPr>
      <w:r w:rsidRPr="00391AA2">
        <w:rPr>
          <w:rFonts w:ascii="Arial" w:eastAsia="Times New Roman" w:hAnsi="Arial" w:cs="Arial"/>
          <w:sz w:val="24"/>
          <w:szCs w:val="24"/>
          <w:lang w:eastAsia="en-GB"/>
        </w:rPr>
        <w:t xml:space="preserve">Grants for capital equipment and contracted goods and services will only be made against a </w:t>
      </w:r>
      <w:r w:rsidR="008A698B" w:rsidRPr="008A698B">
        <w:rPr>
          <w:rFonts w:ascii="Arial" w:eastAsia="Times New Roman" w:hAnsi="Arial" w:cs="Arial"/>
          <w:sz w:val="24"/>
          <w:szCs w:val="24"/>
          <w:lang w:eastAsia="en-GB"/>
        </w:rPr>
        <w:t>written quotation</w:t>
      </w:r>
      <w:r w:rsidR="008A698B">
        <w:rPr>
          <w:rFonts w:ascii="Arial" w:eastAsia="Times New Roman" w:hAnsi="Arial" w:cs="Arial"/>
          <w:sz w:val="24"/>
          <w:szCs w:val="24"/>
          <w:lang w:eastAsia="en-GB"/>
        </w:rPr>
        <w:t>, a website print-out, or extract from a catalogue.</w:t>
      </w:r>
    </w:p>
    <w:p w14:paraId="77C9C196" w14:textId="77777777" w:rsidR="00391AA2" w:rsidRPr="00391AA2" w:rsidRDefault="00391AA2" w:rsidP="00391AA2">
      <w:pPr>
        <w:spacing w:after="200" w:line="240" w:lineRule="auto"/>
        <w:contextualSpacing/>
        <w:jc w:val="both"/>
        <w:rPr>
          <w:rFonts w:ascii="Arial" w:eastAsia="Times New Roman" w:hAnsi="Arial" w:cs="Arial"/>
          <w:sz w:val="24"/>
          <w:szCs w:val="24"/>
          <w:lang w:eastAsia="en-GB"/>
        </w:rPr>
      </w:pPr>
    </w:p>
    <w:p w14:paraId="4B4D5B8E" w14:textId="71A73BF8" w:rsidR="00391AA2" w:rsidRPr="00100FC6" w:rsidRDefault="5F6551A5" w:rsidP="5F6551A5">
      <w:pPr>
        <w:numPr>
          <w:ilvl w:val="0"/>
          <w:numId w:val="1"/>
        </w:numPr>
        <w:spacing w:after="200" w:line="240" w:lineRule="auto"/>
        <w:contextualSpacing/>
        <w:jc w:val="both"/>
        <w:rPr>
          <w:rFonts w:ascii="Arial" w:eastAsia="Arial,Times New Roman" w:hAnsi="Arial" w:cs="Arial"/>
          <w:sz w:val="24"/>
          <w:szCs w:val="24"/>
          <w:lang w:eastAsia="en-GB"/>
        </w:rPr>
      </w:pPr>
      <w:r w:rsidRPr="00100FC6">
        <w:rPr>
          <w:rFonts w:ascii="Arial" w:eastAsia="Arial,Times New Roman" w:hAnsi="Arial" w:cs="Arial"/>
          <w:sz w:val="24"/>
          <w:szCs w:val="24"/>
          <w:lang w:eastAsia="en-GB"/>
        </w:rPr>
        <w:t>Payment will be made by cheque payable to the group or organisation concerned.  Under no circumstances will cheques be made payable to individuals or third party representatives nor will payments be made in cash.  Exceptionally, cheques may be made payable to the vendor of the goods or service for which the grant was made.</w:t>
      </w:r>
    </w:p>
    <w:p w14:paraId="51B6A520" w14:textId="77777777" w:rsidR="00391AA2" w:rsidRDefault="00391AA2" w:rsidP="00391AA2">
      <w:pPr>
        <w:spacing w:after="200" w:line="240" w:lineRule="auto"/>
        <w:contextualSpacing/>
        <w:jc w:val="both"/>
        <w:rPr>
          <w:rFonts w:ascii="Arial" w:eastAsia="Times New Roman" w:hAnsi="Arial" w:cs="Arial"/>
          <w:sz w:val="24"/>
          <w:szCs w:val="24"/>
          <w:lang w:eastAsia="en-GB"/>
        </w:rPr>
      </w:pPr>
    </w:p>
    <w:p w14:paraId="3A2E4F3F" w14:textId="77777777" w:rsidR="00391AA2" w:rsidRDefault="00391AA2" w:rsidP="00391AA2">
      <w:pPr>
        <w:numPr>
          <w:ilvl w:val="0"/>
          <w:numId w:val="1"/>
        </w:numPr>
        <w:spacing w:after="200" w:line="240" w:lineRule="auto"/>
        <w:contextualSpacing/>
        <w:jc w:val="both"/>
        <w:rPr>
          <w:rFonts w:ascii="Arial" w:eastAsia="Times New Roman" w:hAnsi="Arial" w:cs="Arial"/>
          <w:sz w:val="24"/>
          <w:szCs w:val="24"/>
          <w:lang w:eastAsia="en-GB"/>
        </w:rPr>
      </w:pPr>
      <w:r w:rsidRPr="00391AA2">
        <w:rPr>
          <w:rFonts w:ascii="Arial" w:eastAsia="Times New Roman" w:hAnsi="Arial" w:cs="Arial"/>
          <w:sz w:val="24"/>
          <w:szCs w:val="24"/>
          <w:lang w:eastAsia="en-GB"/>
        </w:rPr>
        <w:t xml:space="preserve">Cheques will not be released by the Council earlier than 28 days in advance of the project delivery date except where an advance deposit is a condition of the contract.  In such cases – and whenever an activity is to span an extended period of time, payment of a grant shall be made in instalments in accordance with an agreement to be made between the applicant and the Council.  The balance of any grant outstanding shall be ring-fenced until the activity has been completed, or otherwise terminated.  </w:t>
      </w:r>
    </w:p>
    <w:p w14:paraId="66D06F0A" w14:textId="77777777" w:rsidR="00391AA2" w:rsidRDefault="00391AA2" w:rsidP="00D0562C">
      <w:pPr>
        <w:pStyle w:val="ListParagraph"/>
        <w:numPr>
          <w:ilvl w:val="0"/>
          <w:numId w:val="1"/>
        </w:numPr>
        <w:spacing w:line="240" w:lineRule="auto"/>
        <w:jc w:val="both"/>
        <w:rPr>
          <w:rFonts w:ascii="Arial" w:eastAsia="Times New Roman" w:hAnsi="Arial" w:cs="Arial"/>
          <w:sz w:val="24"/>
          <w:szCs w:val="24"/>
          <w:lang w:eastAsia="en-GB"/>
        </w:rPr>
      </w:pPr>
      <w:r w:rsidRPr="00D0562C">
        <w:rPr>
          <w:rFonts w:ascii="Arial" w:eastAsia="Times New Roman" w:hAnsi="Arial" w:cs="Arial"/>
          <w:sz w:val="24"/>
          <w:szCs w:val="24"/>
          <w:lang w:eastAsia="en-GB"/>
        </w:rPr>
        <w:t>Where the full amount of a grant has not been spent for the purpose for which it was given, the surplus is to be returned to the Council within 14 days</w:t>
      </w:r>
      <w:r w:rsidR="008A698B" w:rsidRPr="00D0562C">
        <w:rPr>
          <w:rFonts w:ascii="Arial" w:eastAsia="Times New Roman" w:hAnsi="Arial" w:cs="Arial"/>
          <w:sz w:val="24"/>
          <w:szCs w:val="24"/>
          <w:lang w:eastAsia="en-GB"/>
        </w:rPr>
        <w:t xml:space="preserve"> of all expenses having been paid</w:t>
      </w:r>
      <w:r w:rsidRPr="00D0562C">
        <w:rPr>
          <w:rFonts w:ascii="Arial" w:eastAsia="Times New Roman" w:hAnsi="Arial" w:cs="Arial"/>
          <w:sz w:val="24"/>
          <w:szCs w:val="24"/>
          <w:lang w:eastAsia="en-GB"/>
        </w:rPr>
        <w:t xml:space="preserve">.  Surpluses may not be used by the applicant for </w:t>
      </w:r>
      <w:r w:rsidRPr="00D0562C">
        <w:rPr>
          <w:rFonts w:ascii="Arial" w:eastAsia="Times New Roman" w:hAnsi="Arial" w:cs="Arial"/>
          <w:sz w:val="24"/>
          <w:szCs w:val="24"/>
          <w:lang w:eastAsia="en-GB"/>
        </w:rPr>
        <w:lastRenderedPageBreak/>
        <w:t xml:space="preserve">purposes other than those for which the grant was approved. </w:t>
      </w:r>
      <w:r w:rsidR="00D0562C">
        <w:rPr>
          <w:rFonts w:ascii="Arial" w:eastAsia="Times New Roman" w:hAnsi="Arial" w:cs="Arial"/>
          <w:sz w:val="24"/>
          <w:szCs w:val="24"/>
          <w:lang w:eastAsia="en-GB"/>
        </w:rPr>
        <w:t xml:space="preserve">Should there be a need to change the terms specification of a project after a grant has been awarded, the details </w:t>
      </w:r>
      <w:r w:rsidR="00D0562C" w:rsidRPr="00D0562C">
        <w:rPr>
          <w:rFonts w:ascii="Arial" w:eastAsia="Times New Roman" w:hAnsi="Arial" w:cs="Arial"/>
          <w:sz w:val="24"/>
          <w:szCs w:val="24"/>
          <w:lang w:eastAsia="en-GB"/>
        </w:rPr>
        <w:t xml:space="preserve">must be referred to the Council for their consideration before money is </w:t>
      </w:r>
      <w:r w:rsidR="00D0562C">
        <w:rPr>
          <w:rFonts w:ascii="Arial" w:eastAsia="Times New Roman" w:hAnsi="Arial" w:cs="Arial"/>
          <w:sz w:val="24"/>
          <w:szCs w:val="24"/>
          <w:lang w:eastAsia="en-GB"/>
        </w:rPr>
        <w:t xml:space="preserve">any </w:t>
      </w:r>
      <w:r w:rsidR="00D0562C" w:rsidRPr="00D0562C">
        <w:rPr>
          <w:rFonts w:ascii="Arial" w:eastAsia="Times New Roman" w:hAnsi="Arial" w:cs="Arial"/>
          <w:sz w:val="24"/>
          <w:szCs w:val="24"/>
          <w:lang w:eastAsia="en-GB"/>
        </w:rPr>
        <w:t>spent.</w:t>
      </w:r>
    </w:p>
    <w:p w14:paraId="73AC7411" w14:textId="77777777" w:rsidR="00D84699" w:rsidRDefault="00D84699" w:rsidP="00D84699">
      <w:pPr>
        <w:pStyle w:val="ListParagraph"/>
        <w:spacing w:line="240" w:lineRule="auto"/>
        <w:jc w:val="both"/>
        <w:rPr>
          <w:rFonts w:ascii="Arial" w:eastAsia="Times New Roman" w:hAnsi="Arial" w:cs="Arial"/>
          <w:sz w:val="24"/>
          <w:szCs w:val="24"/>
          <w:lang w:eastAsia="en-GB"/>
        </w:rPr>
      </w:pPr>
    </w:p>
    <w:p w14:paraId="05F76359" w14:textId="77777777" w:rsidR="00D84699" w:rsidRPr="00D84699" w:rsidRDefault="00D84699" w:rsidP="00D84699">
      <w:pPr>
        <w:numPr>
          <w:ilvl w:val="0"/>
          <w:numId w:val="1"/>
        </w:numPr>
        <w:spacing w:after="200" w:line="240" w:lineRule="auto"/>
        <w:contextualSpacing/>
        <w:jc w:val="both"/>
        <w:rPr>
          <w:rFonts w:ascii="Arial" w:eastAsia="Times New Roman" w:hAnsi="Arial" w:cs="Arial"/>
          <w:sz w:val="24"/>
          <w:szCs w:val="24"/>
          <w:lang w:eastAsia="en-GB"/>
        </w:rPr>
      </w:pPr>
      <w:r w:rsidRPr="00391AA2">
        <w:rPr>
          <w:rFonts w:ascii="Arial" w:eastAsia="Times New Roman" w:hAnsi="Arial" w:cs="Arial"/>
          <w:sz w:val="24"/>
          <w:szCs w:val="24"/>
          <w:lang w:eastAsia="en-GB"/>
        </w:rPr>
        <w:t xml:space="preserve">No further applications </w:t>
      </w:r>
      <w:r>
        <w:rPr>
          <w:rFonts w:ascii="Arial" w:eastAsia="Times New Roman" w:hAnsi="Arial" w:cs="Arial"/>
          <w:sz w:val="24"/>
          <w:szCs w:val="24"/>
          <w:lang w:eastAsia="en-GB"/>
        </w:rPr>
        <w:t>for any remaining funds from a grant will</w:t>
      </w:r>
      <w:r w:rsidRPr="00391AA2">
        <w:rPr>
          <w:rFonts w:ascii="Arial" w:eastAsia="Times New Roman" w:hAnsi="Arial" w:cs="Arial"/>
          <w:sz w:val="24"/>
          <w:szCs w:val="24"/>
          <w:lang w:eastAsia="en-GB"/>
        </w:rPr>
        <w:t xml:space="preserve"> be considered for any group or organisation</w:t>
      </w:r>
      <w:r>
        <w:rPr>
          <w:rFonts w:ascii="Arial" w:eastAsia="Times New Roman" w:hAnsi="Arial" w:cs="Arial"/>
          <w:sz w:val="24"/>
          <w:szCs w:val="24"/>
          <w:lang w:eastAsia="en-GB"/>
        </w:rPr>
        <w:t>.</w:t>
      </w:r>
    </w:p>
    <w:p w14:paraId="1931099F" w14:textId="77777777" w:rsidR="00D84699" w:rsidRPr="00D84699" w:rsidRDefault="00D84699" w:rsidP="00D84699">
      <w:pPr>
        <w:rPr>
          <w:rFonts w:ascii="Arial" w:eastAsia="Times New Roman" w:hAnsi="Arial" w:cs="Arial"/>
          <w:sz w:val="24"/>
          <w:szCs w:val="24"/>
          <w:lang w:eastAsia="en-GB"/>
        </w:rPr>
      </w:pPr>
    </w:p>
    <w:p w14:paraId="1BC915A4" w14:textId="77777777" w:rsidR="00391AA2" w:rsidRDefault="00391AA2" w:rsidP="00391AA2">
      <w:pPr>
        <w:numPr>
          <w:ilvl w:val="0"/>
          <w:numId w:val="1"/>
        </w:numPr>
        <w:spacing w:after="200" w:line="240" w:lineRule="auto"/>
        <w:contextualSpacing/>
        <w:jc w:val="both"/>
        <w:rPr>
          <w:rFonts w:ascii="Arial" w:eastAsia="Times New Roman" w:hAnsi="Arial" w:cs="Arial"/>
          <w:sz w:val="24"/>
          <w:szCs w:val="24"/>
          <w:lang w:eastAsia="en-GB"/>
        </w:rPr>
      </w:pPr>
      <w:r w:rsidRPr="00391AA2">
        <w:rPr>
          <w:rFonts w:ascii="Arial" w:eastAsia="Times New Roman" w:hAnsi="Arial" w:cs="Arial"/>
          <w:sz w:val="24"/>
          <w:szCs w:val="24"/>
          <w:lang w:eastAsia="en-GB"/>
        </w:rPr>
        <w:t>The applicant shall be required to submit an account, copies of any invoices and a short report upon completion of any activity benefitting from a parish grant.  This shall be delivered to the Council within 28 days of completion</w:t>
      </w:r>
      <w:r w:rsidR="008A698B">
        <w:rPr>
          <w:rFonts w:ascii="Arial" w:eastAsia="Times New Roman" w:hAnsi="Arial" w:cs="Arial"/>
          <w:sz w:val="24"/>
          <w:szCs w:val="24"/>
          <w:lang w:eastAsia="en-GB"/>
        </w:rPr>
        <w:t xml:space="preserve"> using the standard report form provided by the Council</w:t>
      </w:r>
      <w:r w:rsidRPr="00391AA2">
        <w:rPr>
          <w:rFonts w:ascii="Arial" w:eastAsia="Times New Roman" w:hAnsi="Arial" w:cs="Arial"/>
          <w:sz w:val="24"/>
          <w:szCs w:val="24"/>
          <w:lang w:eastAsia="en-GB"/>
        </w:rPr>
        <w:t>.  In the case of on-going projects, a report will be required at 3-monthly intervals.</w:t>
      </w:r>
    </w:p>
    <w:p w14:paraId="40149FF4" w14:textId="77777777" w:rsidR="00D84699" w:rsidRDefault="00D84699" w:rsidP="00D84699">
      <w:pPr>
        <w:spacing w:after="200" w:line="240" w:lineRule="auto"/>
        <w:ind w:left="720"/>
        <w:contextualSpacing/>
        <w:jc w:val="both"/>
        <w:rPr>
          <w:rFonts w:ascii="Arial" w:eastAsia="Times New Roman" w:hAnsi="Arial" w:cs="Arial"/>
          <w:sz w:val="24"/>
          <w:szCs w:val="24"/>
          <w:lang w:eastAsia="en-GB"/>
        </w:rPr>
      </w:pPr>
    </w:p>
    <w:p w14:paraId="2AC2680A" w14:textId="1A773935" w:rsidR="00D84699" w:rsidRPr="00100FC6" w:rsidRDefault="5F6551A5" w:rsidP="5F6551A5">
      <w:pPr>
        <w:numPr>
          <w:ilvl w:val="0"/>
          <w:numId w:val="1"/>
        </w:numPr>
        <w:spacing w:after="200" w:line="240" w:lineRule="auto"/>
        <w:contextualSpacing/>
        <w:jc w:val="both"/>
        <w:rPr>
          <w:rFonts w:ascii="Arial" w:eastAsia="Arial,Times New Roman" w:hAnsi="Arial" w:cs="Arial"/>
          <w:sz w:val="24"/>
          <w:szCs w:val="24"/>
          <w:lang w:eastAsia="en-GB"/>
        </w:rPr>
      </w:pPr>
      <w:r w:rsidRPr="00100FC6">
        <w:rPr>
          <w:rFonts w:ascii="Arial" w:eastAsia="Arial,Times New Roman" w:hAnsi="Arial" w:cs="Arial"/>
          <w:sz w:val="24"/>
          <w:szCs w:val="24"/>
          <w:lang w:eastAsia="en-GB"/>
        </w:rPr>
        <w:t>The Councillor allocated to the grant will make a follow-up appointment within the 3 months in order to ensure the terms of the grant have been adhered to. This will include photographs a report for our website and newsletter. If the terms have not been met a full refund of the grant will be expected. A formal follow up report must be filed</w:t>
      </w:r>
    </w:p>
    <w:p w14:paraId="23ED4BE8" w14:textId="77777777" w:rsidR="00391AA2" w:rsidRPr="00391AA2" w:rsidRDefault="00391AA2" w:rsidP="00391AA2">
      <w:pPr>
        <w:spacing w:after="200" w:line="240" w:lineRule="auto"/>
        <w:contextualSpacing/>
        <w:jc w:val="both"/>
        <w:rPr>
          <w:rFonts w:ascii="Arial" w:eastAsia="Times New Roman" w:hAnsi="Arial" w:cs="Arial"/>
          <w:sz w:val="24"/>
          <w:szCs w:val="24"/>
          <w:lang w:eastAsia="en-GB"/>
        </w:rPr>
      </w:pPr>
    </w:p>
    <w:p w14:paraId="2C462054" w14:textId="77777777" w:rsidR="00391AA2" w:rsidRDefault="00391AA2" w:rsidP="00391AA2">
      <w:pPr>
        <w:numPr>
          <w:ilvl w:val="0"/>
          <w:numId w:val="1"/>
        </w:numPr>
        <w:spacing w:after="200" w:line="240" w:lineRule="auto"/>
        <w:contextualSpacing/>
        <w:jc w:val="both"/>
        <w:rPr>
          <w:rFonts w:ascii="Arial" w:eastAsia="Times New Roman" w:hAnsi="Arial" w:cs="Arial"/>
          <w:sz w:val="24"/>
          <w:szCs w:val="24"/>
          <w:lang w:eastAsia="en-GB"/>
        </w:rPr>
      </w:pPr>
      <w:r w:rsidRPr="00391AA2">
        <w:rPr>
          <w:rFonts w:ascii="Arial" w:eastAsia="Times New Roman" w:hAnsi="Arial" w:cs="Arial"/>
          <w:sz w:val="24"/>
          <w:szCs w:val="24"/>
          <w:lang w:eastAsia="en-GB"/>
        </w:rPr>
        <w:t>All documentation relating to a grant application and the accounting thereof shall be held on file at the Council Office for a period of 6 years.</w:t>
      </w:r>
    </w:p>
    <w:p w14:paraId="02A80E5F" w14:textId="77777777" w:rsidR="00D904CC" w:rsidRDefault="00EB4B63" w:rsidP="00D904CC">
      <w:pPr>
        <w:pStyle w:val="ListParagraph"/>
        <w:numPr>
          <w:ilvl w:val="0"/>
          <w:numId w:val="1"/>
        </w:numPr>
        <w:spacing w:after="200" w:line="240" w:lineRule="auto"/>
        <w:jc w:val="both"/>
        <w:rPr>
          <w:rFonts w:ascii="Arial" w:eastAsia="Times New Roman" w:hAnsi="Arial" w:cs="Arial"/>
          <w:sz w:val="24"/>
          <w:szCs w:val="24"/>
          <w:lang w:eastAsia="en-GB"/>
        </w:rPr>
      </w:pPr>
      <w:r w:rsidRPr="004625E1">
        <w:rPr>
          <w:rFonts w:ascii="Arial" w:eastAsia="Times New Roman" w:hAnsi="Arial" w:cs="Arial"/>
          <w:sz w:val="24"/>
          <w:szCs w:val="24"/>
          <w:lang w:eastAsia="en-GB"/>
        </w:rPr>
        <w:t>Retrospective claims will not be processed.</w:t>
      </w:r>
    </w:p>
    <w:p w14:paraId="276E93FE" w14:textId="77777777" w:rsidR="00C41476" w:rsidRDefault="00C41476" w:rsidP="00C41476">
      <w:pPr>
        <w:pStyle w:val="ListParagraph"/>
        <w:spacing w:after="200" w:line="240" w:lineRule="auto"/>
        <w:jc w:val="both"/>
        <w:rPr>
          <w:rFonts w:ascii="Arial" w:eastAsia="Times New Roman" w:hAnsi="Arial" w:cs="Arial"/>
          <w:sz w:val="24"/>
          <w:szCs w:val="24"/>
          <w:lang w:eastAsia="en-GB"/>
        </w:rPr>
      </w:pPr>
    </w:p>
    <w:p w14:paraId="7809D5D0" w14:textId="77777777" w:rsidR="00C41476" w:rsidRDefault="00C41476" w:rsidP="00D904CC">
      <w:pPr>
        <w:pStyle w:val="ListParagraph"/>
        <w:numPr>
          <w:ilvl w:val="0"/>
          <w:numId w:val="1"/>
        </w:numPr>
        <w:spacing w:after="20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The Council reserves the rights to refuse any grant that they feel that does not meet the criteria or is not beneficial to the wider community.</w:t>
      </w:r>
    </w:p>
    <w:p w14:paraId="5ECB8201" w14:textId="77777777" w:rsidR="00D904CC" w:rsidRPr="00D904CC" w:rsidRDefault="00D904CC" w:rsidP="00D904CC">
      <w:pPr>
        <w:pStyle w:val="ListParagraph"/>
        <w:rPr>
          <w:rFonts w:ascii="Arial" w:eastAsia="Times New Roman" w:hAnsi="Arial" w:cs="Arial"/>
          <w:sz w:val="24"/>
          <w:szCs w:val="24"/>
          <w:lang w:eastAsia="en-GB"/>
        </w:rPr>
      </w:pPr>
    </w:p>
    <w:p w14:paraId="5FD958CE" w14:textId="77777777" w:rsidR="00391AA2" w:rsidRPr="00391AA2" w:rsidRDefault="00391AA2" w:rsidP="00391AA2">
      <w:pPr>
        <w:spacing w:after="200" w:line="240" w:lineRule="auto"/>
        <w:ind w:left="360"/>
        <w:contextualSpacing/>
        <w:jc w:val="both"/>
        <w:rPr>
          <w:rFonts w:ascii="Arial" w:eastAsia="Times New Roman" w:hAnsi="Arial" w:cs="Arial"/>
          <w:sz w:val="24"/>
          <w:szCs w:val="24"/>
          <w:lang w:eastAsia="en-GB"/>
        </w:rPr>
      </w:pPr>
    </w:p>
    <w:p w14:paraId="3749DCD8" w14:textId="77777777" w:rsidR="00565827" w:rsidRDefault="00391AA2" w:rsidP="00391AA2">
      <w:pPr>
        <w:spacing w:line="240" w:lineRule="auto"/>
        <w:jc w:val="both"/>
        <w:rPr>
          <w:rFonts w:ascii="Arial" w:eastAsia="Times New Roman" w:hAnsi="Arial" w:cs="Arial"/>
          <w:sz w:val="24"/>
          <w:szCs w:val="24"/>
          <w:lang w:eastAsia="en-GB"/>
        </w:rPr>
      </w:pPr>
      <w:r w:rsidRPr="00391AA2">
        <w:rPr>
          <w:rFonts w:ascii="Arial" w:eastAsia="Times New Roman" w:hAnsi="Arial" w:cs="Arial"/>
          <w:sz w:val="24"/>
          <w:szCs w:val="24"/>
          <w:lang w:eastAsia="en-GB"/>
        </w:rPr>
        <w:t>In cases of doubt with respect to the interpretation of the above conditions, the applicant must seek the advice and guidance of the Parish Clerk in the first instance.</w:t>
      </w:r>
    </w:p>
    <w:p w14:paraId="46829EDE" w14:textId="77777777" w:rsidR="00D904CC" w:rsidRDefault="00D904CC" w:rsidP="00391AA2">
      <w:pPr>
        <w:spacing w:line="240" w:lineRule="auto"/>
        <w:jc w:val="both"/>
        <w:rPr>
          <w:rFonts w:ascii="Arial" w:eastAsia="Times New Roman" w:hAnsi="Arial" w:cs="Arial"/>
          <w:sz w:val="24"/>
          <w:szCs w:val="24"/>
          <w:lang w:eastAsia="en-GB"/>
        </w:rPr>
      </w:pPr>
    </w:p>
    <w:p w14:paraId="026F10F3" w14:textId="77777777" w:rsidR="00D904CC" w:rsidRDefault="00D904CC" w:rsidP="00391AA2">
      <w:pPr>
        <w:spacing w:line="240" w:lineRule="auto"/>
        <w:jc w:val="both"/>
        <w:rPr>
          <w:rFonts w:ascii="Arial" w:eastAsia="Times New Roman" w:hAnsi="Arial" w:cs="Arial"/>
          <w:sz w:val="24"/>
          <w:szCs w:val="24"/>
          <w:lang w:eastAsia="en-GB"/>
        </w:rPr>
      </w:pPr>
    </w:p>
    <w:p w14:paraId="3F82283A" w14:textId="77777777" w:rsidR="00C41476" w:rsidRDefault="00C41476" w:rsidP="00391AA2">
      <w:pPr>
        <w:spacing w:line="240" w:lineRule="auto"/>
        <w:jc w:val="both"/>
        <w:rPr>
          <w:rFonts w:ascii="Arial" w:eastAsia="Times New Roman" w:hAnsi="Arial" w:cs="Arial"/>
          <w:sz w:val="24"/>
          <w:szCs w:val="24"/>
          <w:lang w:eastAsia="en-GB"/>
        </w:rPr>
      </w:pPr>
    </w:p>
    <w:p w14:paraId="04F5098F" w14:textId="77777777" w:rsidR="00D904CC" w:rsidRDefault="00D904CC" w:rsidP="00391AA2">
      <w:pPr>
        <w:spacing w:line="240" w:lineRule="auto"/>
        <w:jc w:val="both"/>
        <w:rPr>
          <w:rFonts w:ascii="Arial" w:eastAsia="Times New Roman" w:hAnsi="Arial" w:cs="Arial"/>
          <w:sz w:val="24"/>
          <w:szCs w:val="24"/>
          <w:lang w:eastAsia="en-GB"/>
        </w:rPr>
      </w:pPr>
    </w:p>
    <w:p w14:paraId="73EE09F6" w14:textId="77777777" w:rsidR="00D904CC" w:rsidRDefault="00D904CC" w:rsidP="00D904CC">
      <w:pPr>
        <w:spacing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Signed </w:t>
      </w:r>
      <w:r w:rsidRPr="00D904CC">
        <w:rPr>
          <w:rFonts w:ascii="Arial" w:eastAsia="Times New Roman" w:hAnsi="Arial" w:cs="Arial"/>
          <w:sz w:val="24"/>
          <w:szCs w:val="24"/>
          <w:u w:val="single"/>
          <w:lang w:eastAsia="en-GB"/>
        </w:rPr>
        <w:tab/>
      </w:r>
      <w:r w:rsidRPr="00D904CC">
        <w:rPr>
          <w:rFonts w:ascii="Arial" w:eastAsia="Times New Roman" w:hAnsi="Arial" w:cs="Arial"/>
          <w:sz w:val="24"/>
          <w:szCs w:val="24"/>
          <w:u w:val="single"/>
          <w:lang w:eastAsia="en-GB"/>
        </w:rPr>
        <w:tab/>
      </w:r>
      <w:r w:rsidRPr="00D904CC">
        <w:rPr>
          <w:rFonts w:ascii="Arial" w:eastAsia="Times New Roman" w:hAnsi="Arial" w:cs="Arial"/>
          <w:sz w:val="24"/>
          <w:szCs w:val="24"/>
          <w:u w:val="single"/>
          <w:lang w:eastAsia="en-GB"/>
        </w:rPr>
        <w:tab/>
      </w:r>
      <w:r w:rsidRPr="00D904CC">
        <w:rPr>
          <w:rFonts w:ascii="Arial" w:eastAsia="Times New Roman" w:hAnsi="Arial" w:cs="Arial"/>
          <w:sz w:val="24"/>
          <w:szCs w:val="24"/>
          <w:u w:val="single"/>
          <w:lang w:eastAsia="en-GB"/>
        </w:rPr>
        <w:tab/>
      </w:r>
      <w:r w:rsidRPr="00D904CC">
        <w:rPr>
          <w:rFonts w:ascii="Arial" w:eastAsia="Times New Roman" w:hAnsi="Arial" w:cs="Arial"/>
          <w:sz w:val="24"/>
          <w:szCs w:val="24"/>
          <w:u w:val="single"/>
          <w:lang w:eastAsia="en-GB"/>
        </w:rPr>
        <w:tab/>
      </w:r>
      <w:r w:rsidRPr="00D904CC">
        <w:rPr>
          <w:rFonts w:ascii="Arial" w:eastAsia="Times New Roman" w:hAnsi="Arial" w:cs="Arial"/>
          <w:sz w:val="24"/>
          <w:szCs w:val="24"/>
          <w:u w:val="single"/>
          <w:lang w:eastAsia="en-GB"/>
        </w:rPr>
        <w:tab/>
      </w:r>
      <w:r>
        <w:rPr>
          <w:rFonts w:ascii="Arial" w:eastAsia="Times New Roman" w:hAnsi="Arial" w:cs="Arial"/>
          <w:sz w:val="24"/>
          <w:szCs w:val="24"/>
          <w:lang w:eastAsia="en-GB"/>
        </w:rPr>
        <w:t xml:space="preserve">Dated </w:t>
      </w:r>
      <w:r w:rsidRPr="00D904CC">
        <w:rPr>
          <w:rFonts w:ascii="Arial" w:eastAsia="Times New Roman" w:hAnsi="Arial" w:cs="Arial"/>
          <w:sz w:val="24"/>
          <w:szCs w:val="24"/>
          <w:u w:val="single"/>
          <w:lang w:eastAsia="en-GB"/>
        </w:rPr>
        <w:t xml:space="preserve">                                            </w:t>
      </w:r>
      <w:r>
        <w:rPr>
          <w:rFonts w:ascii="Arial" w:eastAsia="Times New Roman" w:hAnsi="Arial" w:cs="Arial"/>
          <w:sz w:val="24"/>
          <w:szCs w:val="24"/>
          <w:u w:val="single"/>
          <w:lang w:eastAsia="en-GB"/>
        </w:rPr>
        <w:t>.</w:t>
      </w:r>
      <w:r w:rsidRPr="00D904CC">
        <w:rPr>
          <w:rFonts w:ascii="Arial" w:eastAsia="Times New Roman" w:hAnsi="Arial" w:cs="Arial"/>
          <w:sz w:val="24"/>
          <w:szCs w:val="24"/>
          <w:u w:val="single"/>
          <w:lang w:eastAsia="en-GB"/>
        </w:rPr>
        <w:t xml:space="preserve">   </w:t>
      </w:r>
      <w:r>
        <w:rPr>
          <w:rFonts w:ascii="Arial" w:eastAsia="Times New Roman" w:hAnsi="Arial" w:cs="Arial"/>
          <w:sz w:val="24"/>
          <w:szCs w:val="24"/>
          <w:lang w:eastAsia="en-GB"/>
        </w:rPr>
        <w:t xml:space="preserve">          </w:t>
      </w:r>
    </w:p>
    <w:p w14:paraId="113E5E54" w14:textId="77777777" w:rsidR="00D904CC" w:rsidRDefault="00D904CC" w:rsidP="00D904CC">
      <w:pPr>
        <w:spacing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Chairman</w:t>
      </w:r>
    </w:p>
    <w:p w14:paraId="6F7DFF69" w14:textId="77777777" w:rsidR="00D904CC" w:rsidRDefault="00D904CC" w:rsidP="00D904CC">
      <w:pPr>
        <w:spacing w:line="240" w:lineRule="auto"/>
        <w:jc w:val="both"/>
        <w:rPr>
          <w:rFonts w:ascii="Arial" w:eastAsia="Times New Roman" w:hAnsi="Arial" w:cs="Arial"/>
          <w:sz w:val="24"/>
          <w:szCs w:val="24"/>
          <w:lang w:eastAsia="en-GB"/>
        </w:rPr>
      </w:pPr>
    </w:p>
    <w:sectPr w:rsidR="00D904CC" w:rsidSect="005D1D17">
      <w:footerReference w:type="default" r:id="rId12"/>
      <w:headerReference w:type="first" r:id="rId13"/>
      <w:footerReference w:type="first" r:id="rId1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8396CA" w14:textId="77777777" w:rsidR="00C028E8" w:rsidRDefault="00C028E8" w:rsidP="000E0393">
      <w:pPr>
        <w:spacing w:line="240" w:lineRule="auto"/>
      </w:pPr>
      <w:r>
        <w:separator/>
      </w:r>
    </w:p>
  </w:endnote>
  <w:endnote w:type="continuationSeparator" w:id="0">
    <w:p w14:paraId="7F26B17D" w14:textId="77777777" w:rsidR="00C028E8" w:rsidRDefault="00C028E8" w:rsidP="000E03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Times New Roman">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703389" w14:textId="3F5398E8" w:rsidR="006141E7" w:rsidRPr="00E6365A" w:rsidRDefault="00151DC6" w:rsidP="006141E7">
    <w:pPr>
      <w:pStyle w:val="Footer"/>
      <w:tabs>
        <w:tab w:val="clear" w:pos="4513"/>
        <w:tab w:val="clear" w:pos="9026"/>
        <w:tab w:val="left" w:pos="1080"/>
      </w:tabs>
    </w:pPr>
    <w:r>
      <w:fldChar w:fldCharType="begin"/>
    </w:r>
    <w:r>
      <w:instrText xml:space="preserve"> FILENAME  \* Caps \p  \* MERGEFORMAT </w:instrText>
    </w:r>
    <w:r>
      <w:fldChar w:fldCharType="separate"/>
    </w:r>
    <w:r w:rsidR="0010297C">
      <w:rPr>
        <w:noProof/>
      </w:rPr>
      <w:t>Https://Stantonburyparishcouncil.Sharepoint.Com/Spc2013/SPC 20112013/Annual - Documents _ Policies Current/Stantonbury Parish Council Grant Policy - Rev 4 - 09.11.16.Docx</w:t>
    </w:r>
    <w:r>
      <w:rPr>
        <w:noProof/>
      </w:rPr>
      <w:fldChar w:fldCharType="end"/>
    </w:r>
  </w:p>
  <w:p w14:paraId="03424714" w14:textId="77777777" w:rsidR="00E6365A" w:rsidRPr="009E0A4E" w:rsidRDefault="00E6365A" w:rsidP="009E0A4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3D958" w14:textId="49427718" w:rsidR="00CE3E25" w:rsidRPr="00E6365A" w:rsidRDefault="00CE3E25" w:rsidP="00CE3E25">
    <w:pPr>
      <w:pStyle w:val="Footer"/>
      <w:tabs>
        <w:tab w:val="clear" w:pos="4513"/>
        <w:tab w:val="clear" w:pos="9026"/>
        <w:tab w:val="left" w:pos="1080"/>
      </w:tabs>
    </w:pPr>
    <w:fldSimple w:instr=" FILENAME  \* Caps \p  \* MERGEFORMAT ">
      <w:r w:rsidR="0010297C">
        <w:rPr>
          <w:noProof/>
        </w:rPr>
        <w:t>Https://Stantonburyparishcouncil.Sharepoint.Com/Spc2013/SPC 20112013/Annual - Documents _ Policies Current/Stantonbury Parish Council Grant Policy - Rev 4 - 09.11.16.Docx</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CC08D7" w14:textId="77777777" w:rsidR="00C028E8" w:rsidRDefault="00C028E8" w:rsidP="000E0393">
      <w:pPr>
        <w:spacing w:line="240" w:lineRule="auto"/>
      </w:pPr>
      <w:r>
        <w:separator/>
      </w:r>
    </w:p>
  </w:footnote>
  <w:footnote w:type="continuationSeparator" w:id="0">
    <w:p w14:paraId="563CE232" w14:textId="77777777" w:rsidR="00C028E8" w:rsidRDefault="00C028E8" w:rsidP="000E039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372E89" w14:textId="77777777" w:rsidR="005A5EE8" w:rsidRPr="00BF009B" w:rsidRDefault="005A5EE8" w:rsidP="00B20A57">
    <w:pPr>
      <w:pStyle w:val="Header"/>
    </w:pPr>
    <w:r>
      <w:rPr>
        <w:noProof/>
        <w:lang w:eastAsia="en-GB"/>
      </w:rPr>
      <w:drawing>
        <wp:anchor distT="0" distB="0" distL="114300" distR="114300" simplePos="0" relativeHeight="251659264" behindDoc="0" locked="0" layoutInCell="1" allowOverlap="1" wp14:anchorId="4FFAE819" wp14:editId="67A6F00E">
          <wp:simplePos x="0" y="0"/>
          <wp:positionH relativeFrom="column">
            <wp:posOffset>-474573</wp:posOffset>
          </wp:positionH>
          <wp:positionV relativeFrom="paragraph">
            <wp:posOffset>-635</wp:posOffset>
          </wp:positionV>
          <wp:extent cx="2837050" cy="979106"/>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logo-colour.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37050" cy="979106"/>
                  </a:xfrm>
                  <a:prstGeom prst="rect">
                    <a:avLst/>
                  </a:prstGeom>
                </pic:spPr>
              </pic:pic>
            </a:graphicData>
          </a:graphic>
          <wp14:sizeRelH relativeFrom="page">
            <wp14:pctWidth>0</wp14:pctWidth>
          </wp14:sizeRelH>
          <wp14:sizeRelV relativeFrom="page">
            <wp14:pctHeight>0</wp14:pctHeight>
          </wp14:sizeRelV>
        </wp:anchor>
      </w:drawing>
    </w:r>
    <w:r>
      <w:tab/>
    </w:r>
    <w:r>
      <w:tab/>
    </w:r>
    <w:r w:rsidRPr="00BF009B">
      <w:t>Stantonbury Parish Office, 126 Kingsfold</w:t>
    </w:r>
  </w:p>
  <w:p w14:paraId="09A8D290" w14:textId="77777777" w:rsidR="005A5EE8" w:rsidRPr="00BF009B" w:rsidRDefault="005A5EE8" w:rsidP="00F2556D">
    <w:pPr>
      <w:pStyle w:val="Header"/>
      <w:jc w:val="right"/>
    </w:pPr>
    <w:r w:rsidRPr="00BF009B">
      <w:t>Bradville, Milton Keynes, MK13 7DX</w:t>
    </w:r>
  </w:p>
  <w:p w14:paraId="3DF51F76" w14:textId="77777777" w:rsidR="005A5EE8" w:rsidRPr="00BF009B" w:rsidRDefault="005A5EE8" w:rsidP="00F2556D">
    <w:pPr>
      <w:pStyle w:val="Header"/>
      <w:jc w:val="right"/>
    </w:pPr>
  </w:p>
  <w:p w14:paraId="23C9CD27" w14:textId="77777777" w:rsidR="005A5EE8" w:rsidRPr="00BF009B" w:rsidRDefault="005A5EE8" w:rsidP="00F2556D">
    <w:pPr>
      <w:pStyle w:val="Header"/>
      <w:jc w:val="right"/>
    </w:pPr>
    <w:r w:rsidRPr="00BF009B">
      <w:t>Telephone: 01908 227201</w:t>
    </w:r>
  </w:p>
  <w:p w14:paraId="41B494EA" w14:textId="23032BD6" w:rsidR="005A5EE8" w:rsidRPr="00BF009B" w:rsidRDefault="005A5EE8" w:rsidP="00F2556D">
    <w:pPr>
      <w:pStyle w:val="Header"/>
      <w:jc w:val="right"/>
    </w:pPr>
    <w:r w:rsidRPr="00BF009B">
      <w:t xml:space="preserve">Website: </w:t>
    </w:r>
    <w:r w:rsidRPr="0010297C">
      <w:t>www</w:t>
    </w:r>
    <w:r w:rsidR="0010297C">
      <w:t>.stantonbury-pc.org.uk</w:t>
    </w:r>
  </w:p>
  <w:p w14:paraId="337C803B" w14:textId="77777777" w:rsidR="005A5EE8" w:rsidRDefault="005A5EE8" w:rsidP="00F2556D">
    <w:pPr>
      <w:pStyle w:val="Header"/>
      <w:jc w:val="right"/>
    </w:pPr>
    <w:r w:rsidRPr="00BF009B">
      <w:t xml:space="preserve">Email: </w:t>
    </w:r>
    <w:hyperlink r:id="rId2" w:history="1">
      <w:r w:rsidRPr="00D06F96">
        <w:rPr>
          <w:rStyle w:val="Hyperlink"/>
        </w:rPr>
        <w:t>info@stantonburyparishcouncil.org.uk</w:t>
      </w:r>
    </w:hyperlink>
    <w:r>
      <w:t xml:space="preserve"> </w:t>
    </w:r>
  </w:p>
  <w:p w14:paraId="014DE872" w14:textId="77777777" w:rsidR="00FD364E" w:rsidRDefault="00FD364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067603"/>
    <w:multiLevelType w:val="hybridMultilevel"/>
    <w:tmpl w:val="213EB1FC"/>
    <w:lvl w:ilvl="0" w:tplc="DCCE85B6">
      <w:start w:val="2"/>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386E0EDA"/>
    <w:multiLevelType w:val="hybridMultilevel"/>
    <w:tmpl w:val="28A0DDC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7D5878A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1AA2"/>
    <w:rsid w:val="00020A97"/>
    <w:rsid w:val="000364EB"/>
    <w:rsid w:val="00051A3B"/>
    <w:rsid w:val="000561CE"/>
    <w:rsid w:val="00084676"/>
    <w:rsid w:val="000849E7"/>
    <w:rsid w:val="00091D31"/>
    <w:rsid w:val="000A4BDF"/>
    <w:rsid w:val="000E0393"/>
    <w:rsid w:val="000E6737"/>
    <w:rsid w:val="000F30CA"/>
    <w:rsid w:val="00100FC6"/>
    <w:rsid w:val="0010297C"/>
    <w:rsid w:val="00107AA1"/>
    <w:rsid w:val="00137D68"/>
    <w:rsid w:val="00137E96"/>
    <w:rsid w:val="00155389"/>
    <w:rsid w:val="00163A7B"/>
    <w:rsid w:val="001765DF"/>
    <w:rsid w:val="001852EF"/>
    <w:rsid w:val="001A0FC7"/>
    <w:rsid w:val="001C0C37"/>
    <w:rsid w:val="001D0087"/>
    <w:rsid w:val="001D05A3"/>
    <w:rsid w:val="001D7F8A"/>
    <w:rsid w:val="001E4B2E"/>
    <w:rsid w:val="001F6AD9"/>
    <w:rsid w:val="002105C5"/>
    <w:rsid w:val="00214263"/>
    <w:rsid w:val="00236196"/>
    <w:rsid w:val="00241514"/>
    <w:rsid w:val="00245F5C"/>
    <w:rsid w:val="0026230B"/>
    <w:rsid w:val="00264015"/>
    <w:rsid w:val="002701EE"/>
    <w:rsid w:val="002C1241"/>
    <w:rsid w:val="002D1FFE"/>
    <w:rsid w:val="00305C4F"/>
    <w:rsid w:val="00315B66"/>
    <w:rsid w:val="00317CDA"/>
    <w:rsid w:val="00346CEB"/>
    <w:rsid w:val="00350C50"/>
    <w:rsid w:val="00383F47"/>
    <w:rsid w:val="00391AA2"/>
    <w:rsid w:val="003C2362"/>
    <w:rsid w:val="003D1F7F"/>
    <w:rsid w:val="003D7A58"/>
    <w:rsid w:val="003E4FB1"/>
    <w:rsid w:val="0040236E"/>
    <w:rsid w:val="004304EB"/>
    <w:rsid w:val="0044437E"/>
    <w:rsid w:val="00445BE7"/>
    <w:rsid w:val="004625E1"/>
    <w:rsid w:val="00470BEE"/>
    <w:rsid w:val="00481E7F"/>
    <w:rsid w:val="0048231B"/>
    <w:rsid w:val="004A3D45"/>
    <w:rsid w:val="004B5D8A"/>
    <w:rsid w:val="004C1C8D"/>
    <w:rsid w:val="00530172"/>
    <w:rsid w:val="00535BAE"/>
    <w:rsid w:val="00540BFD"/>
    <w:rsid w:val="00552DB0"/>
    <w:rsid w:val="00565827"/>
    <w:rsid w:val="005A5EE8"/>
    <w:rsid w:val="005B7C52"/>
    <w:rsid w:val="005D1D17"/>
    <w:rsid w:val="006141E7"/>
    <w:rsid w:val="00661D43"/>
    <w:rsid w:val="00685777"/>
    <w:rsid w:val="006C6893"/>
    <w:rsid w:val="006C743A"/>
    <w:rsid w:val="00720B87"/>
    <w:rsid w:val="0072725C"/>
    <w:rsid w:val="00772B2D"/>
    <w:rsid w:val="007B61EE"/>
    <w:rsid w:val="007C0A0B"/>
    <w:rsid w:val="007D1F2D"/>
    <w:rsid w:val="008014C0"/>
    <w:rsid w:val="00803A98"/>
    <w:rsid w:val="00805013"/>
    <w:rsid w:val="00813D00"/>
    <w:rsid w:val="008358ED"/>
    <w:rsid w:val="00846A7E"/>
    <w:rsid w:val="00892B56"/>
    <w:rsid w:val="008A698B"/>
    <w:rsid w:val="008C6A80"/>
    <w:rsid w:val="008D7408"/>
    <w:rsid w:val="008E771B"/>
    <w:rsid w:val="00906A45"/>
    <w:rsid w:val="009113BE"/>
    <w:rsid w:val="00927029"/>
    <w:rsid w:val="00953A21"/>
    <w:rsid w:val="00973C0A"/>
    <w:rsid w:val="009769E3"/>
    <w:rsid w:val="009C7123"/>
    <w:rsid w:val="009E0A4E"/>
    <w:rsid w:val="009F54AB"/>
    <w:rsid w:val="00A817F2"/>
    <w:rsid w:val="00A975FD"/>
    <w:rsid w:val="00AA20B2"/>
    <w:rsid w:val="00AA512E"/>
    <w:rsid w:val="00AC7444"/>
    <w:rsid w:val="00AF0585"/>
    <w:rsid w:val="00B06401"/>
    <w:rsid w:val="00B11822"/>
    <w:rsid w:val="00B358F2"/>
    <w:rsid w:val="00B50D86"/>
    <w:rsid w:val="00B75397"/>
    <w:rsid w:val="00B90383"/>
    <w:rsid w:val="00BC60FE"/>
    <w:rsid w:val="00C0244C"/>
    <w:rsid w:val="00C028E8"/>
    <w:rsid w:val="00C41476"/>
    <w:rsid w:val="00C578B6"/>
    <w:rsid w:val="00C67E47"/>
    <w:rsid w:val="00C825EC"/>
    <w:rsid w:val="00C8668B"/>
    <w:rsid w:val="00CB0234"/>
    <w:rsid w:val="00CB2351"/>
    <w:rsid w:val="00CB73C4"/>
    <w:rsid w:val="00CC3D40"/>
    <w:rsid w:val="00CD48DB"/>
    <w:rsid w:val="00CE3E25"/>
    <w:rsid w:val="00D0562C"/>
    <w:rsid w:val="00D404ED"/>
    <w:rsid w:val="00D554ED"/>
    <w:rsid w:val="00D7128B"/>
    <w:rsid w:val="00D84699"/>
    <w:rsid w:val="00D904CC"/>
    <w:rsid w:val="00DC6FFE"/>
    <w:rsid w:val="00DC7099"/>
    <w:rsid w:val="00DD7526"/>
    <w:rsid w:val="00E6365A"/>
    <w:rsid w:val="00EB41D1"/>
    <w:rsid w:val="00EB4B63"/>
    <w:rsid w:val="00ED4060"/>
    <w:rsid w:val="00F10EA2"/>
    <w:rsid w:val="00F34497"/>
    <w:rsid w:val="00F56D17"/>
    <w:rsid w:val="00F7239D"/>
    <w:rsid w:val="00F7629B"/>
    <w:rsid w:val="00FC143F"/>
    <w:rsid w:val="00FC3889"/>
    <w:rsid w:val="00FD3184"/>
    <w:rsid w:val="00FD364E"/>
    <w:rsid w:val="00FE6BFB"/>
    <w:rsid w:val="5F6551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7B12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line="24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1AA2"/>
    <w:pPr>
      <w:ind w:left="720"/>
      <w:contextualSpacing/>
    </w:pPr>
  </w:style>
  <w:style w:type="paragraph" w:styleId="Header">
    <w:name w:val="header"/>
    <w:basedOn w:val="Normal"/>
    <w:link w:val="HeaderChar"/>
    <w:uiPriority w:val="99"/>
    <w:unhideWhenUsed/>
    <w:rsid w:val="000E0393"/>
    <w:pPr>
      <w:tabs>
        <w:tab w:val="center" w:pos="4513"/>
        <w:tab w:val="right" w:pos="9026"/>
      </w:tabs>
      <w:spacing w:line="240" w:lineRule="auto"/>
    </w:pPr>
  </w:style>
  <w:style w:type="character" w:customStyle="1" w:styleId="HeaderChar">
    <w:name w:val="Header Char"/>
    <w:basedOn w:val="DefaultParagraphFont"/>
    <w:link w:val="Header"/>
    <w:uiPriority w:val="99"/>
    <w:rsid w:val="000E0393"/>
  </w:style>
  <w:style w:type="paragraph" w:styleId="Footer">
    <w:name w:val="footer"/>
    <w:basedOn w:val="Normal"/>
    <w:link w:val="FooterChar"/>
    <w:uiPriority w:val="99"/>
    <w:unhideWhenUsed/>
    <w:rsid w:val="000E0393"/>
    <w:pPr>
      <w:tabs>
        <w:tab w:val="center" w:pos="4513"/>
        <w:tab w:val="right" w:pos="9026"/>
      </w:tabs>
      <w:spacing w:line="240" w:lineRule="auto"/>
    </w:pPr>
  </w:style>
  <w:style w:type="character" w:customStyle="1" w:styleId="FooterChar">
    <w:name w:val="Footer Char"/>
    <w:basedOn w:val="DefaultParagraphFont"/>
    <w:link w:val="Footer"/>
    <w:uiPriority w:val="99"/>
    <w:rsid w:val="000E0393"/>
  </w:style>
  <w:style w:type="character" w:styleId="Hyperlink">
    <w:name w:val="Hyperlink"/>
    <w:basedOn w:val="DefaultParagraphFont"/>
    <w:uiPriority w:val="99"/>
    <w:rsid w:val="000E0393"/>
    <w:rPr>
      <w:color w:val="0000FF"/>
      <w:u w:val="single"/>
    </w:rPr>
  </w:style>
  <w:style w:type="paragraph" w:styleId="BalloonText">
    <w:name w:val="Balloon Text"/>
    <w:basedOn w:val="Normal"/>
    <w:link w:val="BalloonTextChar"/>
    <w:uiPriority w:val="99"/>
    <w:semiHidden/>
    <w:unhideWhenUsed/>
    <w:rsid w:val="00E6365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365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line="24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1AA2"/>
    <w:pPr>
      <w:ind w:left="720"/>
      <w:contextualSpacing/>
    </w:pPr>
  </w:style>
  <w:style w:type="paragraph" w:styleId="Header">
    <w:name w:val="header"/>
    <w:basedOn w:val="Normal"/>
    <w:link w:val="HeaderChar"/>
    <w:uiPriority w:val="99"/>
    <w:unhideWhenUsed/>
    <w:rsid w:val="000E0393"/>
    <w:pPr>
      <w:tabs>
        <w:tab w:val="center" w:pos="4513"/>
        <w:tab w:val="right" w:pos="9026"/>
      </w:tabs>
      <w:spacing w:line="240" w:lineRule="auto"/>
    </w:pPr>
  </w:style>
  <w:style w:type="character" w:customStyle="1" w:styleId="HeaderChar">
    <w:name w:val="Header Char"/>
    <w:basedOn w:val="DefaultParagraphFont"/>
    <w:link w:val="Header"/>
    <w:uiPriority w:val="99"/>
    <w:rsid w:val="000E0393"/>
  </w:style>
  <w:style w:type="paragraph" w:styleId="Footer">
    <w:name w:val="footer"/>
    <w:basedOn w:val="Normal"/>
    <w:link w:val="FooterChar"/>
    <w:uiPriority w:val="99"/>
    <w:unhideWhenUsed/>
    <w:rsid w:val="000E0393"/>
    <w:pPr>
      <w:tabs>
        <w:tab w:val="center" w:pos="4513"/>
        <w:tab w:val="right" w:pos="9026"/>
      </w:tabs>
      <w:spacing w:line="240" w:lineRule="auto"/>
    </w:pPr>
  </w:style>
  <w:style w:type="character" w:customStyle="1" w:styleId="FooterChar">
    <w:name w:val="Footer Char"/>
    <w:basedOn w:val="DefaultParagraphFont"/>
    <w:link w:val="Footer"/>
    <w:uiPriority w:val="99"/>
    <w:rsid w:val="000E0393"/>
  </w:style>
  <w:style w:type="character" w:styleId="Hyperlink">
    <w:name w:val="Hyperlink"/>
    <w:basedOn w:val="DefaultParagraphFont"/>
    <w:uiPriority w:val="99"/>
    <w:rsid w:val="000E0393"/>
    <w:rPr>
      <w:color w:val="0000FF"/>
      <w:u w:val="single"/>
    </w:rPr>
  </w:style>
  <w:style w:type="paragraph" w:styleId="BalloonText">
    <w:name w:val="Balloon Text"/>
    <w:basedOn w:val="Normal"/>
    <w:link w:val="BalloonTextChar"/>
    <w:uiPriority w:val="99"/>
    <w:semiHidden/>
    <w:unhideWhenUsed/>
    <w:rsid w:val="00E6365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365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013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hyperlink" Target="mailto:info@stantonburyparishcouncil.org.uk" TargetMode="External"/><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1FD048FC01DDD4EAB21359F81E50BB3" ma:contentTypeVersion="0" ma:contentTypeDescription="Create a new document." ma:contentTypeScope="" ma:versionID="57116b8695c81d0373a00dcd70ffaeb8">
  <xsd:schema xmlns:xsd="http://www.w3.org/2001/XMLSchema" xmlns:xs="http://www.w3.org/2001/XMLSchema" xmlns:p="http://schemas.microsoft.com/office/2006/metadata/properties" targetNamespace="http://schemas.microsoft.com/office/2006/metadata/properties" ma:root="true" ma:fieldsID="abc59ee2edf01cfb808cadb27e045d2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28D20F-1831-475A-A011-B37212ED089F}">
  <ds:schemaRefs>
    <ds:schemaRef ds:uri="http://schemas.microsoft.com/sharepoint/v3/contenttype/forms"/>
  </ds:schemaRefs>
</ds:datastoreItem>
</file>

<file path=customXml/itemProps2.xml><?xml version="1.0" encoding="utf-8"?>
<ds:datastoreItem xmlns:ds="http://schemas.openxmlformats.org/officeDocument/2006/customXml" ds:itemID="{42840E3A-CD0B-444A-A9AF-2192F36C0FD5}">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B33595FD-CF8C-4140-B9E4-7EA2C09612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51E97E4D-1992-4AB9-A975-C7311F522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Pages>
  <Words>939</Words>
  <Characters>5354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dc:creator>
  <cp:lastModifiedBy>Susan Tozer</cp:lastModifiedBy>
  <cp:revision>3</cp:revision>
  <cp:lastPrinted>2016-11-09T13:42:00Z</cp:lastPrinted>
  <dcterms:created xsi:type="dcterms:W3CDTF">2016-11-09T13:10:00Z</dcterms:created>
  <dcterms:modified xsi:type="dcterms:W3CDTF">2016-11-09T14:02:00Z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0x01010081FD048FC01DDD4EAB21359F81E50BB3</vt:lpwstr>
  </property>
</Properties>
</file>