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271EE" w14:textId="157ABB6D" w:rsidR="00FA511C" w:rsidRPr="00F44648" w:rsidRDefault="004C6FAE" w:rsidP="00FA511C">
      <w:pPr>
        <w:pStyle w:val="Default"/>
        <w:rPr>
          <w:color w:val="auto"/>
        </w:rPr>
      </w:pPr>
      <w:r>
        <w:t>23</w:t>
      </w:r>
      <w:r w:rsidRPr="004C6FAE">
        <w:rPr>
          <w:vertAlign w:val="superscript"/>
        </w:rPr>
        <w:t>rd</w:t>
      </w:r>
      <w:r>
        <w:t xml:space="preserve"> June 2023</w:t>
      </w:r>
    </w:p>
    <w:p w14:paraId="23791DDB" w14:textId="255ADBB8" w:rsidR="001C1696" w:rsidRDefault="001C1696" w:rsidP="00FA511C">
      <w:pPr>
        <w:pStyle w:val="Default"/>
      </w:pPr>
    </w:p>
    <w:p w14:paraId="1ED470DA" w14:textId="145B8AF7" w:rsidR="00F6332D" w:rsidRPr="006D6772" w:rsidRDefault="00F6332D" w:rsidP="00F6332D">
      <w:pPr>
        <w:spacing w:after="0" w:line="259" w:lineRule="auto"/>
        <w:jc w:val="both"/>
        <w:rPr>
          <w:rFonts w:ascii="Arial" w:hAnsi="Arial" w:cs="Arial"/>
          <w:b/>
          <w:color w:val="FF0000"/>
          <w:sz w:val="24"/>
          <w:szCs w:val="24"/>
        </w:rPr>
      </w:pPr>
      <w:r w:rsidRPr="00137DA8">
        <w:rPr>
          <w:rFonts w:ascii="Arial" w:hAnsi="Arial" w:cs="Arial"/>
          <w:bCs/>
          <w:sz w:val="24"/>
          <w:szCs w:val="24"/>
        </w:rPr>
        <w:t>You are summoned to attend a meeting of</w:t>
      </w:r>
      <w:r w:rsidRPr="00B10E7E">
        <w:rPr>
          <w:rFonts w:ascii="Arial" w:hAnsi="Arial" w:cs="Arial"/>
          <w:bCs/>
        </w:rPr>
        <w:t xml:space="preserve"> the</w:t>
      </w:r>
      <w:r w:rsidRPr="00B10E7E">
        <w:rPr>
          <w:rFonts w:ascii="Arial" w:hAnsi="Arial" w:cs="Arial"/>
          <w:b/>
          <w:sz w:val="24"/>
          <w:szCs w:val="24"/>
        </w:rPr>
        <w:t xml:space="preserve"> </w:t>
      </w:r>
      <w:r>
        <w:rPr>
          <w:rFonts w:ascii="Arial" w:hAnsi="Arial" w:cs="Arial"/>
          <w:b/>
          <w:sz w:val="24"/>
          <w:szCs w:val="24"/>
        </w:rPr>
        <w:t>General Purpose</w:t>
      </w:r>
      <w:r w:rsidR="00ED3F6D">
        <w:rPr>
          <w:rFonts w:ascii="Arial" w:hAnsi="Arial" w:cs="Arial"/>
          <w:b/>
          <w:sz w:val="24"/>
          <w:szCs w:val="24"/>
        </w:rPr>
        <w:t>s</w:t>
      </w:r>
      <w:r>
        <w:rPr>
          <w:rFonts w:ascii="Arial" w:hAnsi="Arial" w:cs="Arial"/>
          <w:b/>
          <w:sz w:val="24"/>
          <w:szCs w:val="24"/>
        </w:rPr>
        <w:t xml:space="preserve"> </w:t>
      </w:r>
      <w:r w:rsidRPr="00B10E7E">
        <w:rPr>
          <w:rFonts w:ascii="Arial" w:hAnsi="Arial" w:cs="Arial"/>
          <w:b/>
          <w:sz w:val="24"/>
          <w:szCs w:val="24"/>
        </w:rPr>
        <w:t>Committee of Stantonbury Parish Council</w:t>
      </w:r>
      <w:r w:rsidRPr="00137DA8">
        <w:rPr>
          <w:rFonts w:ascii="Arial" w:hAnsi="Arial" w:cs="Arial"/>
          <w:bCs/>
          <w:sz w:val="24"/>
          <w:szCs w:val="24"/>
        </w:rPr>
        <w:t xml:space="preserve">, </w:t>
      </w:r>
      <w:r w:rsidRPr="00432193">
        <w:rPr>
          <w:rFonts w:ascii="Arial" w:hAnsi="Arial" w:cs="Arial"/>
          <w:bCs/>
          <w:sz w:val="24"/>
          <w:szCs w:val="24"/>
        </w:rPr>
        <w:t>on</w:t>
      </w:r>
      <w:r w:rsidR="00847E93">
        <w:rPr>
          <w:rFonts w:ascii="Arial" w:hAnsi="Arial" w:cs="Arial"/>
          <w:bCs/>
          <w:sz w:val="24"/>
          <w:szCs w:val="24"/>
        </w:rPr>
        <w:t xml:space="preserve"> </w:t>
      </w:r>
      <w:r w:rsidR="001B0CF2">
        <w:rPr>
          <w:rFonts w:ascii="Arial" w:hAnsi="Arial" w:cs="Arial"/>
          <w:b/>
          <w:sz w:val="24"/>
          <w:szCs w:val="24"/>
        </w:rPr>
        <w:t xml:space="preserve">Wednesday </w:t>
      </w:r>
      <w:r w:rsidR="004C6FAE">
        <w:rPr>
          <w:rFonts w:ascii="Arial" w:hAnsi="Arial" w:cs="Arial"/>
          <w:b/>
          <w:sz w:val="24"/>
          <w:szCs w:val="24"/>
        </w:rPr>
        <w:t>28</w:t>
      </w:r>
      <w:r w:rsidR="007937DD" w:rsidRPr="007937DD">
        <w:rPr>
          <w:rFonts w:ascii="Arial" w:hAnsi="Arial" w:cs="Arial"/>
          <w:b/>
          <w:sz w:val="24"/>
          <w:szCs w:val="24"/>
          <w:vertAlign w:val="superscript"/>
        </w:rPr>
        <w:t>th</w:t>
      </w:r>
      <w:r w:rsidR="007937DD">
        <w:rPr>
          <w:rFonts w:ascii="Arial" w:hAnsi="Arial" w:cs="Arial"/>
          <w:b/>
          <w:sz w:val="24"/>
          <w:szCs w:val="24"/>
        </w:rPr>
        <w:t xml:space="preserve"> </w:t>
      </w:r>
      <w:r w:rsidR="004C6FAE">
        <w:rPr>
          <w:rFonts w:ascii="Arial" w:hAnsi="Arial" w:cs="Arial"/>
          <w:b/>
          <w:sz w:val="24"/>
          <w:szCs w:val="24"/>
        </w:rPr>
        <w:t>June 2023</w:t>
      </w:r>
      <w:r w:rsidR="00506893" w:rsidRPr="00892BA3">
        <w:rPr>
          <w:rFonts w:ascii="Arial" w:hAnsi="Arial" w:cs="Arial"/>
          <w:b/>
          <w:sz w:val="24"/>
          <w:szCs w:val="24"/>
        </w:rPr>
        <w:t xml:space="preserve"> </w:t>
      </w:r>
      <w:r w:rsidRPr="00892BA3">
        <w:rPr>
          <w:rFonts w:ascii="Arial" w:hAnsi="Arial" w:cs="Arial"/>
          <w:b/>
          <w:sz w:val="24"/>
          <w:szCs w:val="24"/>
        </w:rPr>
        <w:t>at 10.30</w:t>
      </w:r>
      <w:r w:rsidR="00E1607A" w:rsidRPr="00892BA3">
        <w:rPr>
          <w:rFonts w:ascii="Arial" w:hAnsi="Arial" w:cs="Arial"/>
          <w:b/>
          <w:sz w:val="24"/>
          <w:szCs w:val="24"/>
        </w:rPr>
        <w:t>a</w:t>
      </w:r>
      <w:r w:rsidRPr="00892BA3">
        <w:rPr>
          <w:rFonts w:ascii="Arial" w:hAnsi="Arial" w:cs="Arial"/>
          <w:b/>
          <w:sz w:val="24"/>
          <w:szCs w:val="24"/>
        </w:rPr>
        <w:t>m</w:t>
      </w:r>
      <w:r w:rsidRPr="00432193">
        <w:rPr>
          <w:rFonts w:ascii="Arial" w:hAnsi="Arial" w:cs="Arial"/>
          <w:b/>
          <w:sz w:val="24"/>
          <w:szCs w:val="24"/>
        </w:rPr>
        <w:t xml:space="preserve"> </w:t>
      </w:r>
      <w:r w:rsidRPr="00137DA8">
        <w:rPr>
          <w:rFonts w:ascii="Arial" w:hAnsi="Arial" w:cs="Arial"/>
          <w:bCs/>
          <w:sz w:val="24"/>
          <w:szCs w:val="24"/>
        </w:rPr>
        <w:t>at</w:t>
      </w:r>
      <w:r>
        <w:rPr>
          <w:rFonts w:ascii="Arial" w:hAnsi="Arial" w:cs="Arial"/>
          <w:b/>
          <w:sz w:val="24"/>
          <w:szCs w:val="24"/>
        </w:rPr>
        <w:t xml:space="preserve"> Stantonbury Parish Council Office, 126 Kingsfold, Bradville, Milton Keynes MK13 7DX </w:t>
      </w:r>
      <w:r w:rsidRPr="00137DA8">
        <w:rPr>
          <w:rFonts w:ascii="Arial" w:hAnsi="Arial" w:cs="Arial"/>
          <w:bCs/>
          <w:sz w:val="24"/>
          <w:szCs w:val="24"/>
        </w:rPr>
        <w:t>when the business set out in the following agenda will be transacted.</w:t>
      </w:r>
    </w:p>
    <w:p w14:paraId="4EC86918" w14:textId="77777777" w:rsidR="009F2FFB" w:rsidRPr="00010C03" w:rsidRDefault="009F2FFB" w:rsidP="009F2FFB">
      <w:pPr>
        <w:pStyle w:val="Default"/>
        <w:rPr>
          <w:sz w:val="22"/>
          <w:szCs w:val="22"/>
        </w:rPr>
      </w:pPr>
    </w:p>
    <w:p w14:paraId="79749B14" w14:textId="109287F6" w:rsidR="009F2FFB" w:rsidRPr="009F2FFB" w:rsidRDefault="00874F86" w:rsidP="009F2FFB">
      <w:pPr>
        <w:pStyle w:val="Default"/>
        <w:rPr>
          <w:rFonts w:ascii="Brush Script MT" w:hAnsi="Brush Script MT"/>
          <w:i/>
          <w:iCs/>
          <w:sz w:val="32"/>
          <w:szCs w:val="32"/>
        </w:rPr>
      </w:pPr>
      <w:r>
        <w:rPr>
          <w:rFonts w:ascii="Brush Script MT" w:hAnsi="Brush Script MT"/>
          <w:i/>
          <w:iCs/>
          <w:sz w:val="32"/>
          <w:szCs w:val="32"/>
        </w:rPr>
        <w:t>D Moore</w:t>
      </w:r>
    </w:p>
    <w:p w14:paraId="34238F0B" w14:textId="77777777" w:rsidR="009F2FFB" w:rsidRPr="00010C03" w:rsidRDefault="009F2FFB" w:rsidP="009F2FFB">
      <w:pPr>
        <w:pStyle w:val="Default"/>
        <w:rPr>
          <w:sz w:val="22"/>
          <w:szCs w:val="22"/>
        </w:rPr>
      </w:pPr>
    </w:p>
    <w:p w14:paraId="096E348C" w14:textId="15AF8217" w:rsidR="009F2FFB" w:rsidRPr="00010C03" w:rsidRDefault="007937DD" w:rsidP="009F2FFB">
      <w:pPr>
        <w:pStyle w:val="Default"/>
        <w:rPr>
          <w:sz w:val="22"/>
          <w:szCs w:val="22"/>
        </w:rPr>
      </w:pPr>
      <w:r>
        <w:rPr>
          <w:b/>
          <w:bCs/>
          <w:sz w:val="22"/>
          <w:szCs w:val="22"/>
        </w:rPr>
        <w:t>Clerk</w:t>
      </w:r>
    </w:p>
    <w:p w14:paraId="63E29016" w14:textId="2DADDBC9" w:rsidR="009F2FFB" w:rsidRDefault="009F2FFB" w:rsidP="009F2FFB">
      <w:pPr>
        <w:pStyle w:val="Default"/>
        <w:rPr>
          <w:b/>
          <w:bCs/>
          <w:sz w:val="22"/>
          <w:szCs w:val="22"/>
        </w:rPr>
      </w:pPr>
      <w:r w:rsidRPr="00010C03">
        <w:rPr>
          <w:b/>
          <w:bCs/>
          <w:sz w:val="22"/>
          <w:szCs w:val="22"/>
        </w:rPr>
        <w:t xml:space="preserve">Stantonbury Parish Council </w:t>
      </w:r>
    </w:p>
    <w:p w14:paraId="7854A036" w14:textId="77777777" w:rsidR="00544865" w:rsidRPr="007937DD" w:rsidRDefault="00544865" w:rsidP="009F2FFB">
      <w:pPr>
        <w:pStyle w:val="Default"/>
        <w:rPr>
          <w:b/>
          <w:bCs/>
          <w:color w:val="FF0000"/>
        </w:rPr>
      </w:pPr>
    </w:p>
    <w:p w14:paraId="0C1993FA" w14:textId="77777777" w:rsidR="004C6FAE" w:rsidRPr="004C6FAE" w:rsidRDefault="004C6FAE" w:rsidP="004C6FAE">
      <w:pPr>
        <w:pStyle w:val="Default"/>
        <w:rPr>
          <w:color w:val="auto"/>
        </w:rPr>
      </w:pPr>
      <w:r w:rsidRPr="004C6FAE">
        <w:rPr>
          <w:color w:val="auto"/>
        </w:rPr>
        <w:t>Join Zoom Meeting</w:t>
      </w:r>
    </w:p>
    <w:p w14:paraId="4C4E8A8D" w14:textId="7F668F1B" w:rsidR="004C6FAE" w:rsidRPr="004C6FAE" w:rsidRDefault="00956F26" w:rsidP="004C6FAE">
      <w:pPr>
        <w:pStyle w:val="Default"/>
        <w:rPr>
          <w:color w:val="auto"/>
        </w:rPr>
      </w:pPr>
      <w:hyperlink r:id="rId8" w:history="1">
        <w:r w:rsidR="004C6FAE" w:rsidRPr="008E125B">
          <w:rPr>
            <w:rStyle w:val="Hyperlink"/>
          </w:rPr>
          <w:t>https://us02web.zoom.us/j/84054690390?pwd=VUY1QVZvNVgzR1RZRy9Wei9mZDJuZz09</w:t>
        </w:r>
      </w:hyperlink>
      <w:r w:rsidR="004C6FAE">
        <w:rPr>
          <w:color w:val="auto"/>
        </w:rPr>
        <w:t xml:space="preserve"> </w:t>
      </w:r>
    </w:p>
    <w:p w14:paraId="5FBC8362" w14:textId="77777777" w:rsidR="004C6FAE" w:rsidRPr="004C6FAE" w:rsidRDefault="004C6FAE" w:rsidP="004C6FAE">
      <w:pPr>
        <w:pStyle w:val="Default"/>
        <w:rPr>
          <w:color w:val="auto"/>
        </w:rPr>
      </w:pPr>
      <w:r w:rsidRPr="004C6FAE">
        <w:rPr>
          <w:color w:val="auto"/>
        </w:rPr>
        <w:t>Meeting ID: 840 5469 0390</w:t>
      </w:r>
    </w:p>
    <w:p w14:paraId="1C29B242" w14:textId="23E5AA68" w:rsidR="0084213B" w:rsidRDefault="004C6FAE" w:rsidP="004C6FAE">
      <w:pPr>
        <w:pStyle w:val="Default"/>
        <w:rPr>
          <w:color w:val="auto"/>
        </w:rPr>
      </w:pPr>
      <w:r w:rsidRPr="004C6FAE">
        <w:rPr>
          <w:color w:val="auto"/>
        </w:rPr>
        <w:t>Passcode: 015475</w:t>
      </w:r>
      <w:r>
        <w:rPr>
          <w:color w:val="auto"/>
        </w:rPr>
        <w:t xml:space="preserve"> </w:t>
      </w:r>
    </w:p>
    <w:p w14:paraId="4009BAF8" w14:textId="77777777" w:rsidR="004C6FAE" w:rsidRPr="0084213B" w:rsidRDefault="004C6FAE" w:rsidP="004C6FAE">
      <w:pPr>
        <w:pStyle w:val="Default"/>
        <w:rPr>
          <w:b/>
          <w:bCs/>
          <w:color w:val="auto"/>
        </w:rPr>
      </w:pPr>
    </w:p>
    <w:tbl>
      <w:tblPr>
        <w:tblStyle w:val="TableGrid"/>
        <w:tblW w:w="0" w:type="auto"/>
        <w:tblLook w:val="04A0" w:firstRow="1" w:lastRow="0" w:firstColumn="1" w:lastColumn="0" w:noHBand="0" w:noVBand="1"/>
      </w:tblPr>
      <w:tblGrid>
        <w:gridCol w:w="5382"/>
        <w:gridCol w:w="5074"/>
      </w:tblGrid>
      <w:tr w:rsidR="00EC38DF" w14:paraId="4C6E403C" w14:textId="77777777" w:rsidTr="00467D06">
        <w:tc>
          <w:tcPr>
            <w:tcW w:w="5382" w:type="dxa"/>
          </w:tcPr>
          <w:p w14:paraId="04B8E929" w14:textId="2BBAE93F" w:rsidR="00EC38DF" w:rsidRDefault="00EC38DF" w:rsidP="009F2FFB">
            <w:pPr>
              <w:pStyle w:val="Default"/>
              <w:rPr>
                <w:b/>
                <w:bCs/>
              </w:rPr>
            </w:pPr>
            <w:r>
              <w:rPr>
                <w:b/>
                <w:bCs/>
              </w:rPr>
              <w:t>Committee Members:</w:t>
            </w:r>
          </w:p>
        </w:tc>
        <w:tc>
          <w:tcPr>
            <w:tcW w:w="5074" w:type="dxa"/>
          </w:tcPr>
          <w:p w14:paraId="44D57820" w14:textId="77777777" w:rsidR="00EC38DF" w:rsidRDefault="00EC38DF" w:rsidP="009F2FFB">
            <w:pPr>
              <w:pStyle w:val="Default"/>
              <w:rPr>
                <w:b/>
                <w:bCs/>
              </w:rPr>
            </w:pPr>
          </w:p>
        </w:tc>
      </w:tr>
      <w:tr w:rsidR="00EC38DF" w14:paraId="2B75FE6E" w14:textId="77777777" w:rsidTr="00467D06">
        <w:tc>
          <w:tcPr>
            <w:tcW w:w="5382" w:type="dxa"/>
          </w:tcPr>
          <w:p w14:paraId="3CA32B1E" w14:textId="0E9C4D98" w:rsidR="00EC38DF" w:rsidRPr="00D716CE" w:rsidRDefault="00D716CE" w:rsidP="00467D06">
            <w:pPr>
              <w:pStyle w:val="Default"/>
            </w:pPr>
            <w:r w:rsidRPr="00D716CE">
              <w:t xml:space="preserve">Cllr Peter Kirkham </w:t>
            </w:r>
          </w:p>
        </w:tc>
        <w:tc>
          <w:tcPr>
            <w:tcW w:w="5074" w:type="dxa"/>
          </w:tcPr>
          <w:p w14:paraId="5AB9F843" w14:textId="291B6F86" w:rsidR="00EC38DF" w:rsidRPr="00D716CE" w:rsidRDefault="004C6FAE" w:rsidP="009F2FFB">
            <w:pPr>
              <w:pStyle w:val="Default"/>
            </w:pPr>
            <w:r>
              <w:t>Cllr Kevin Smith</w:t>
            </w:r>
          </w:p>
        </w:tc>
      </w:tr>
      <w:tr w:rsidR="00F6332D" w14:paraId="6EB74CE0" w14:textId="77777777" w:rsidTr="00467D06">
        <w:tc>
          <w:tcPr>
            <w:tcW w:w="5382" w:type="dxa"/>
          </w:tcPr>
          <w:p w14:paraId="6200C173" w14:textId="3764A670" w:rsidR="00F6332D" w:rsidRPr="00D716CE" w:rsidRDefault="00F6332D" w:rsidP="00F6332D">
            <w:pPr>
              <w:pStyle w:val="Default"/>
            </w:pPr>
            <w:r w:rsidRPr="00D716CE">
              <w:t>Cllr Abid Anwar</w:t>
            </w:r>
            <w:r w:rsidR="00BC20B0" w:rsidRPr="00D716CE">
              <w:t xml:space="preserve">  </w:t>
            </w:r>
          </w:p>
        </w:tc>
        <w:tc>
          <w:tcPr>
            <w:tcW w:w="5074" w:type="dxa"/>
          </w:tcPr>
          <w:p w14:paraId="520A42F3" w14:textId="66E90F29" w:rsidR="00F6332D" w:rsidRPr="00D716CE" w:rsidRDefault="004C6FAE" w:rsidP="00F6332D">
            <w:pPr>
              <w:pStyle w:val="Default"/>
            </w:pPr>
            <w:r>
              <w:t>Cllr Paul Baxter</w:t>
            </w:r>
          </w:p>
        </w:tc>
      </w:tr>
      <w:tr w:rsidR="004C6FAE" w14:paraId="7D230700" w14:textId="77777777" w:rsidTr="00467D06">
        <w:tc>
          <w:tcPr>
            <w:tcW w:w="5382" w:type="dxa"/>
          </w:tcPr>
          <w:p w14:paraId="50CF1776" w14:textId="49FB521F" w:rsidR="004C6FAE" w:rsidRPr="00D716CE" w:rsidRDefault="004C6FAE" w:rsidP="00F6332D">
            <w:pPr>
              <w:pStyle w:val="Default"/>
            </w:pPr>
            <w:r>
              <w:t>Cllr Ann Ronaldson</w:t>
            </w:r>
          </w:p>
        </w:tc>
        <w:tc>
          <w:tcPr>
            <w:tcW w:w="5074" w:type="dxa"/>
          </w:tcPr>
          <w:p w14:paraId="33C3E488" w14:textId="77777777" w:rsidR="004C6FAE" w:rsidRDefault="004C6FAE" w:rsidP="00F6332D">
            <w:pPr>
              <w:pStyle w:val="Default"/>
            </w:pPr>
          </w:p>
        </w:tc>
      </w:tr>
    </w:tbl>
    <w:p w14:paraId="66053E9E" w14:textId="77777777" w:rsidR="00EC38DF" w:rsidRDefault="00EC38DF" w:rsidP="009F2FFB">
      <w:pPr>
        <w:pStyle w:val="Default"/>
        <w:rPr>
          <w:b/>
          <w:bCs/>
        </w:rPr>
      </w:pPr>
    </w:p>
    <w:p w14:paraId="4A60E8D8" w14:textId="427687DE" w:rsidR="00321EF7" w:rsidRPr="00F456DF" w:rsidRDefault="009F2FFB" w:rsidP="009F2FFB">
      <w:pPr>
        <w:spacing w:after="0" w:line="259" w:lineRule="auto"/>
        <w:jc w:val="center"/>
        <w:rPr>
          <w:rFonts w:ascii="Arial" w:hAnsi="Arial" w:cs="Arial"/>
          <w:b/>
          <w:sz w:val="24"/>
          <w:szCs w:val="24"/>
        </w:rPr>
      </w:pPr>
      <w:r w:rsidRPr="00F456DF">
        <w:rPr>
          <w:rFonts w:ascii="Arial" w:hAnsi="Arial" w:cs="Arial"/>
          <w:b/>
          <w:sz w:val="24"/>
          <w:szCs w:val="24"/>
        </w:rPr>
        <w:t>AGENDA</w:t>
      </w:r>
    </w:p>
    <w:tbl>
      <w:tblPr>
        <w:tblStyle w:val="TableGrid"/>
        <w:tblW w:w="10348" w:type="dxa"/>
        <w:tblInd w:w="-5" w:type="dxa"/>
        <w:tblLayout w:type="fixed"/>
        <w:tblLook w:val="04A0" w:firstRow="1" w:lastRow="0" w:firstColumn="1" w:lastColumn="0" w:noHBand="0" w:noVBand="1"/>
      </w:tblPr>
      <w:tblGrid>
        <w:gridCol w:w="851"/>
        <w:gridCol w:w="9497"/>
      </w:tblGrid>
      <w:tr w:rsidR="00802688" w:rsidRPr="00F456DF" w14:paraId="368E20CB" w14:textId="240C7440" w:rsidTr="001B0CF2">
        <w:tc>
          <w:tcPr>
            <w:tcW w:w="851" w:type="dxa"/>
          </w:tcPr>
          <w:p w14:paraId="4DD53DC0" w14:textId="285C9810" w:rsidR="00802688" w:rsidRPr="00F01BD0" w:rsidRDefault="004C6FAE" w:rsidP="00795D92">
            <w:pPr>
              <w:jc w:val="center"/>
              <w:rPr>
                <w:rFonts w:ascii="Arial" w:hAnsi="Arial" w:cs="Arial"/>
                <w:color w:val="FF0000"/>
                <w:sz w:val="24"/>
                <w:szCs w:val="24"/>
              </w:rPr>
            </w:pPr>
            <w:r w:rsidRPr="004D21FA">
              <w:rPr>
                <w:rFonts w:ascii="Arial" w:hAnsi="Arial" w:cs="Arial"/>
                <w:sz w:val="24"/>
                <w:szCs w:val="24"/>
              </w:rPr>
              <w:t>01/23</w:t>
            </w:r>
          </w:p>
        </w:tc>
        <w:tc>
          <w:tcPr>
            <w:tcW w:w="9497" w:type="dxa"/>
          </w:tcPr>
          <w:p w14:paraId="22C01A43" w14:textId="77777777" w:rsidR="00B94C83" w:rsidRDefault="008A67BA" w:rsidP="00CD5C38">
            <w:pPr>
              <w:rPr>
                <w:rFonts w:ascii="Arial" w:hAnsi="Arial" w:cs="Arial"/>
                <w:b/>
                <w:bCs/>
              </w:rPr>
            </w:pPr>
            <w:r w:rsidRPr="00C57860">
              <w:rPr>
                <w:rFonts w:ascii="Arial" w:hAnsi="Arial" w:cs="Arial"/>
                <w:b/>
                <w:bCs/>
              </w:rPr>
              <w:t xml:space="preserve">Welcome and Introduction to </w:t>
            </w:r>
            <w:r w:rsidR="00C57860" w:rsidRPr="00C57860">
              <w:rPr>
                <w:rFonts w:ascii="Arial" w:hAnsi="Arial" w:cs="Arial"/>
                <w:b/>
                <w:bCs/>
              </w:rPr>
              <w:t>General Purpose</w:t>
            </w:r>
            <w:r w:rsidR="00ED3F6D">
              <w:rPr>
                <w:rFonts w:ascii="Arial" w:hAnsi="Arial" w:cs="Arial"/>
                <w:b/>
                <w:bCs/>
              </w:rPr>
              <w:t>s</w:t>
            </w:r>
            <w:r w:rsidRPr="00C57860">
              <w:rPr>
                <w:rFonts w:ascii="Arial" w:hAnsi="Arial" w:cs="Arial"/>
                <w:b/>
                <w:bCs/>
              </w:rPr>
              <w:t xml:space="preserve"> Committee meeting. </w:t>
            </w:r>
          </w:p>
          <w:p w14:paraId="08AED781" w14:textId="68DBC799" w:rsidR="00AA762B" w:rsidRPr="00C57860" w:rsidRDefault="00AA762B" w:rsidP="00CD5C38">
            <w:pPr>
              <w:rPr>
                <w:rFonts w:ascii="Arial" w:hAnsi="Arial" w:cs="Arial"/>
                <w:b/>
                <w:bCs/>
                <w:sz w:val="24"/>
                <w:szCs w:val="24"/>
              </w:rPr>
            </w:pPr>
          </w:p>
        </w:tc>
      </w:tr>
      <w:tr w:rsidR="00802688" w:rsidRPr="00F456DF" w14:paraId="3A4167E0" w14:textId="4CBFA635" w:rsidTr="001B0CF2">
        <w:tc>
          <w:tcPr>
            <w:tcW w:w="851" w:type="dxa"/>
          </w:tcPr>
          <w:p w14:paraId="003C290A" w14:textId="1CEF8D09" w:rsidR="00802688" w:rsidRPr="00F01BD0" w:rsidRDefault="004C6FAE" w:rsidP="00FA72B6">
            <w:pPr>
              <w:jc w:val="right"/>
              <w:rPr>
                <w:rFonts w:ascii="Arial" w:hAnsi="Arial" w:cs="Arial"/>
                <w:color w:val="FF0000"/>
                <w:sz w:val="24"/>
                <w:szCs w:val="24"/>
              </w:rPr>
            </w:pPr>
            <w:r>
              <w:rPr>
                <w:rFonts w:ascii="Arial" w:hAnsi="Arial" w:cs="Arial"/>
                <w:sz w:val="24"/>
                <w:szCs w:val="24"/>
              </w:rPr>
              <w:t>02/23</w:t>
            </w:r>
          </w:p>
        </w:tc>
        <w:tc>
          <w:tcPr>
            <w:tcW w:w="9497" w:type="dxa"/>
          </w:tcPr>
          <w:p w14:paraId="19FD8C58" w14:textId="77777777" w:rsidR="00705EB0" w:rsidRDefault="00802688" w:rsidP="00F44648">
            <w:pPr>
              <w:rPr>
                <w:rFonts w:ascii="Arial" w:hAnsi="Arial" w:cs="Arial"/>
                <w:b/>
                <w:bCs/>
                <w:sz w:val="24"/>
                <w:szCs w:val="24"/>
              </w:rPr>
            </w:pPr>
            <w:r w:rsidRPr="00F01BD0">
              <w:rPr>
                <w:rFonts w:ascii="Arial" w:hAnsi="Arial" w:cs="Arial"/>
                <w:b/>
                <w:bCs/>
                <w:sz w:val="24"/>
                <w:szCs w:val="24"/>
              </w:rPr>
              <w:t>Present:</w:t>
            </w:r>
          </w:p>
          <w:p w14:paraId="1EFF1124" w14:textId="2A1F9E02" w:rsidR="00544865" w:rsidRPr="00544865" w:rsidRDefault="00544865" w:rsidP="00F44648">
            <w:pPr>
              <w:rPr>
                <w:rFonts w:ascii="Arial" w:hAnsi="Arial" w:cs="Arial"/>
                <w:b/>
                <w:bCs/>
                <w:sz w:val="24"/>
                <w:szCs w:val="24"/>
              </w:rPr>
            </w:pPr>
          </w:p>
        </w:tc>
      </w:tr>
      <w:tr w:rsidR="004C6FAE" w:rsidRPr="00F456DF" w14:paraId="6015D707" w14:textId="77777777" w:rsidTr="001B0CF2">
        <w:tc>
          <w:tcPr>
            <w:tcW w:w="851" w:type="dxa"/>
          </w:tcPr>
          <w:p w14:paraId="049E4B5E" w14:textId="288274AC" w:rsidR="004C6FAE" w:rsidRDefault="004C6FAE" w:rsidP="00FA72B6">
            <w:pPr>
              <w:jc w:val="right"/>
              <w:rPr>
                <w:rFonts w:ascii="Arial" w:hAnsi="Arial" w:cs="Arial"/>
                <w:sz w:val="24"/>
                <w:szCs w:val="24"/>
              </w:rPr>
            </w:pPr>
            <w:r>
              <w:rPr>
                <w:rFonts w:ascii="Arial" w:hAnsi="Arial" w:cs="Arial"/>
                <w:sz w:val="24"/>
                <w:szCs w:val="24"/>
              </w:rPr>
              <w:t>03/23</w:t>
            </w:r>
          </w:p>
        </w:tc>
        <w:tc>
          <w:tcPr>
            <w:tcW w:w="9497" w:type="dxa"/>
          </w:tcPr>
          <w:p w14:paraId="4162E89E" w14:textId="3EEB8520" w:rsidR="004C6FAE" w:rsidRDefault="004C6FAE" w:rsidP="004C6FAE">
            <w:pPr>
              <w:pStyle w:val="NoSpacing"/>
              <w:rPr>
                <w:rFonts w:ascii="Arial" w:hAnsi="Arial" w:cs="Arial"/>
                <w:b/>
                <w:bCs/>
                <w:sz w:val="24"/>
                <w:szCs w:val="24"/>
              </w:rPr>
            </w:pPr>
            <w:r>
              <w:rPr>
                <w:rFonts w:ascii="Arial" w:hAnsi="Arial" w:cs="Arial"/>
                <w:b/>
                <w:bCs/>
                <w:sz w:val="24"/>
                <w:szCs w:val="24"/>
              </w:rPr>
              <w:t xml:space="preserve">Elect a Chair for the </w:t>
            </w:r>
            <w:r w:rsidR="004D21FA">
              <w:rPr>
                <w:rFonts w:ascii="Arial" w:hAnsi="Arial" w:cs="Arial"/>
                <w:b/>
                <w:bCs/>
                <w:sz w:val="24"/>
                <w:szCs w:val="24"/>
              </w:rPr>
              <w:t>General Purposes</w:t>
            </w:r>
            <w:r>
              <w:rPr>
                <w:rFonts w:ascii="Arial" w:hAnsi="Arial" w:cs="Arial"/>
                <w:b/>
                <w:bCs/>
                <w:sz w:val="24"/>
                <w:szCs w:val="24"/>
              </w:rPr>
              <w:t xml:space="preserve"> Committee:</w:t>
            </w:r>
          </w:p>
          <w:p w14:paraId="47BE06C0" w14:textId="0A82DBC1" w:rsidR="004C6FAE" w:rsidRPr="00F01BD0" w:rsidRDefault="004C6FAE" w:rsidP="004C6FAE">
            <w:pPr>
              <w:tabs>
                <w:tab w:val="left" w:pos="2520"/>
              </w:tabs>
              <w:rPr>
                <w:rFonts w:ascii="Arial" w:hAnsi="Arial" w:cs="Arial"/>
                <w:b/>
                <w:bCs/>
                <w:sz w:val="24"/>
                <w:szCs w:val="24"/>
              </w:rPr>
            </w:pPr>
          </w:p>
        </w:tc>
      </w:tr>
      <w:tr w:rsidR="00FA72B6" w:rsidRPr="00F456DF" w14:paraId="20B15552" w14:textId="77777777" w:rsidTr="001B0CF2">
        <w:tc>
          <w:tcPr>
            <w:tcW w:w="851" w:type="dxa"/>
          </w:tcPr>
          <w:p w14:paraId="1938B7B6" w14:textId="5B0CD730" w:rsidR="00FA72B6" w:rsidRPr="00F01BD0" w:rsidRDefault="004C6FAE" w:rsidP="00FA72B6">
            <w:pPr>
              <w:jc w:val="right"/>
              <w:rPr>
                <w:rFonts w:ascii="Arial" w:hAnsi="Arial" w:cs="Arial"/>
                <w:color w:val="FF0000"/>
                <w:sz w:val="24"/>
                <w:szCs w:val="24"/>
              </w:rPr>
            </w:pPr>
            <w:r>
              <w:rPr>
                <w:rFonts w:ascii="Arial" w:hAnsi="Arial" w:cs="Arial"/>
                <w:sz w:val="24"/>
                <w:szCs w:val="24"/>
              </w:rPr>
              <w:t>04/23</w:t>
            </w:r>
          </w:p>
        </w:tc>
        <w:tc>
          <w:tcPr>
            <w:tcW w:w="9497" w:type="dxa"/>
          </w:tcPr>
          <w:p w14:paraId="590ABA0C" w14:textId="77777777" w:rsidR="00FA72B6" w:rsidRDefault="00FA72B6" w:rsidP="009F2FFB">
            <w:pPr>
              <w:rPr>
                <w:rFonts w:ascii="Arial" w:hAnsi="Arial" w:cs="Arial"/>
                <w:b/>
                <w:bCs/>
                <w:sz w:val="24"/>
                <w:szCs w:val="24"/>
              </w:rPr>
            </w:pPr>
            <w:r w:rsidRPr="00F01BD0">
              <w:rPr>
                <w:rFonts w:ascii="Arial" w:hAnsi="Arial" w:cs="Arial"/>
                <w:b/>
                <w:bCs/>
                <w:sz w:val="24"/>
                <w:szCs w:val="24"/>
              </w:rPr>
              <w:t>Apologies for Absence:</w:t>
            </w:r>
          </w:p>
          <w:p w14:paraId="2FEC8B86" w14:textId="2EFDC8BD" w:rsidR="00544865" w:rsidRPr="00F01BD0" w:rsidRDefault="00544865" w:rsidP="009F2FFB">
            <w:pPr>
              <w:rPr>
                <w:rFonts w:ascii="Arial" w:hAnsi="Arial" w:cs="Arial"/>
                <w:b/>
                <w:bCs/>
                <w:sz w:val="24"/>
                <w:szCs w:val="24"/>
              </w:rPr>
            </w:pPr>
          </w:p>
        </w:tc>
      </w:tr>
      <w:tr w:rsidR="001B0CF2" w:rsidRPr="00F456DF" w14:paraId="26DBC93E" w14:textId="750BCFDD" w:rsidTr="001B0CF2">
        <w:tc>
          <w:tcPr>
            <w:tcW w:w="851" w:type="dxa"/>
          </w:tcPr>
          <w:p w14:paraId="1D02A690" w14:textId="4FDC14E8" w:rsidR="001B0CF2" w:rsidRPr="00F01BD0" w:rsidRDefault="004C6FAE" w:rsidP="001B0CF2">
            <w:pPr>
              <w:jc w:val="right"/>
              <w:rPr>
                <w:rFonts w:ascii="Arial" w:hAnsi="Arial" w:cs="Arial"/>
                <w:color w:val="FF0000"/>
                <w:sz w:val="24"/>
                <w:szCs w:val="24"/>
              </w:rPr>
            </w:pPr>
            <w:r>
              <w:rPr>
                <w:rFonts w:ascii="Arial" w:hAnsi="Arial" w:cs="Arial"/>
                <w:sz w:val="24"/>
                <w:szCs w:val="24"/>
              </w:rPr>
              <w:t>05/23</w:t>
            </w:r>
          </w:p>
        </w:tc>
        <w:tc>
          <w:tcPr>
            <w:tcW w:w="9497" w:type="dxa"/>
          </w:tcPr>
          <w:p w14:paraId="59E251F1" w14:textId="77777777" w:rsidR="001B0CF2" w:rsidRDefault="001B0CF2" w:rsidP="001B0CF2">
            <w:pPr>
              <w:rPr>
                <w:rFonts w:ascii="Arial" w:hAnsi="Arial" w:cs="Arial"/>
                <w:b/>
                <w:bCs/>
                <w:sz w:val="24"/>
                <w:szCs w:val="24"/>
              </w:rPr>
            </w:pPr>
            <w:r w:rsidRPr="00F01BD0">
              <w:rPr>
                <w:rFonts w:ascii="Arial" w:hAnsi="Arial" w:cs="Arial"/>
                <w:b/>
                <w:bCs/>
                <w:sz w:val="24"/>
                <w:szCs w:val="24"/>
              </w:rPr>
              <w:t>Declarations of Interest:</w:t>
            </w:r>
          </w:p>
          <w:p w14:paraId="306FADF5" w14:textId="4771668C" w:rsidR="004C6FAE" w:rsidRDefault="004C6FAE" w:rsidP="001B0CF2">
            <w:pPr>
              <w:rPr>
                <w:rFonts w:ascii="Arial" w:hAnsi="Arial" w:cs="Arial"/>
                <w:b/>
                <w:bCs/>
                <w:sz w:val="24"/>
                <w:szCs w:val="24"/>
              </w:rPr>
            </w:pPr>
            <w:r w:rsidRPr="00644D09">
              <w:rPr>
                <w:rFonts w:ascii="Arial" w:hAnsi="Arial" w:cs="Arial"/>
                <w:sz w:val="24"/>
                <w:szCs w:val="24"/>
              </w:rPr>
              <w:t>Under the Relevant Authorities (Disclosable Pecuniary Interests) Regulations 2012, made under s30 (3) of the Localism Act, members must declare any disclosable pecuniary interest which they may have in any of the items under consideration at this meeting, and any additional interests not previously declared.</w:t>
            </w:r>
          </w:p>
          <w:p w14:paraId="09BCB0EA" w14:textId="22ACCA87" w:rsidR="001B0CF2" w:rsidRPr="00544865" w:rsidRDefault="001B0CF2" w:rsidP="001B0CF2">
            <w:pPr>
              <w:rPr>
                <w:rFonts w:ascii="Arial" w:hAnsi="Arial" w:cs="Arial"/>
                <w:b/>
                <w:bCs/>
                <w:sz w:val="24"/>
                <w:szCs w:val="24"/>
              </w:rPr>
            </w:pPr>
          </w:p>
        </w:tc>
      </w:tr>
      <w:tr w:rsidR="00292DD5" w:rsidRPr="00F456DF" w14:paraId="71C69AB2" w14:textId="77777777" w:rsidTr="001B0CF2">
        <w:tc>
          <w:tcPr>
            <w:tcW w:w="851" w:type="dxa"/>
          </w:tcPr>
          <w:p w14:paraId="3FB1CA8B" w14:textId="29333BFC" w:rsidR="00292DD5" w:rsidRDefault="004C6FAE" w:rsidP="00292DD5">
            <w:pPr>
              <w:jc w:val="right"/>
              <w:rPr>
                <w:rFonts w:ascii="Arial" w:hAnsi="Arial" w:cs="Arial"/>
                <w:sz w:val="24"/>
                <w:szCs w:val="24"/>
              </w:rPr>
            </w:pPr>
            <w:r>
              <w:rPr>
                <w:rFonts w:ascii="Arial" w:hAnsi="Arial" w:cs="Arial"/>
                <w:sz w:val="24"/>
                <w:szCs w:val="24"/>
              </w:rPr>
              <w:t>06/23</w:t>
            </w:r>
          </w:p>
        </w:tc>
        <w:tc>
          <w:tcPr>
            <w:tcW w:w="9497" w:type="dxa"/>
          </w:tcPr>
          <w:p w14:paraId="77EAB988" w14:textId="17348BCA" w:rsidR="00E26A7D" w:rsidRPr="00C35446" w:rsidRDefault="00292DD5" w:rsidP="00292DD5">
            <w:pPr>
              <w:rPr>
                <w:rFonts w:ascii="Arial" w:hAnsi="Arial" w:cs="Arial"/>
                <w:b/>
                <w:bCs/>
                <w:sz w:val="24"/>
                <w:szCs w:val="24"/>
              </w:rPr>
            </w:pPr>
            <w:r w:rsidRPr="00F01BD0">
              <w:rPr>
                <w:rFonts w:ascii="Arial" w:hAnsi="Arial" w:cs="Arial"/>
                <w:b/>
                <w:bCs/>
                <w:sz w:val="24"/>
                <w:szCs w:val="24"/>
              </w:rPr>
              <w:t>Public Forum for members of the public to speak:</w:t>
            </w:r>
          </w:p>
          <w:p w14:paraId="3FF39F2F" w14:textId="77777777" w:rsidR="00527197" w:rsidRDefault="00527197" w:rsidP="00292DD5">
            <w:pPr>
              <w:rPr>
                <w:rFonts w:ascii="Arial" w:hAnsi="Arial" w:cs="Arial"/>
                <w:sz w:val="24"/>
                <w:szCs w:val="24"/>
              </w:rPr>
            </w:pPr>
            <w:r w:rsidRPr="00C35446">
              <w:rPr>
                <w:rFonts w:ascii="Arial" w:hAnsi="Arial" w:cs="Arial"/>
                <w:sz w:val="24"/>
                <w:szCs w:val="24"/>
              </w:rPr>
              <w:t>Public participation at a meeting in accordance with standing order 3(e) shall not exceed (15) minutes unless directed by the Chair of the meeting. Each member of the public shall not speak for more than (3) minutes in accordance with standing order 3(g).</w:t>
            </w:r>
          </w:p>
          <w:p w14:paraId="22B41642" w14:textId="6CC796DD" w:rsidR="00126996" w:rsidRPr="00F01BD0" w:rsidRDefault="00126996" w:rsidP="00292DD5">
            <w:pPr>
              <w:rPr>
                <w:rFonts w:ascii="Arial" w:hAnsi="Arial" w:cs="Arial"/>
                <w:b/>
                <w:bCs/>
                <w:sz w:val="24"/>
                <w:szCs w:val="24"/>
              </w:rPr>
            </w:pPr>
          </w:p>
        </w:tc>
      </w:tr>
      <w:tr w:rsidR="004C6FAE" w:rsidRPr="00F456DF" w14:paraId="2A083518" w14:textId="77777777" w:rsidTr="001B0CF2">
        <w:tc>
          <w:tcPr>
            <w:tcW w:w="851" w:type="dxa"/>
          </w:tcPr>
          <w:p w14:paraId="65D85684" w14:textId="3868E64C" w:rsidR="004C6FAE" w:rsidRDefault="004C6FAE" w:rsidP="00292DD5">
            <w:pPr>
              <w:jc w:val="right"/>
              <w:rPr>
                <w:rFonts w:ascii="Arial" w:hAnsi="Arial" w:cs="Arial"/>
                <w:sz w:val="24"/>
                <w:szCs w:val="24"/>
              </w:rPr>
            </w:pPr>
            <w:r>
              <w:rPr>
                <w:rFonts w:ascii="Arial" w:hAnsi="Arial" w:cs="Arial"/>
                <w:sz w:val="24"/>
                <w:szCs w:val="24"/>
              </w:rPr>
              <w:t>07/23</w:t>
            </w:r>
          </w:p>
        </w:tc>
        <w:tc>
          <w:tcPr>
            <w:tcW w:w="9497" w:type="dxa"/>
          </w:tcPr>
          <w:p w14:paraId="56DA850A" w14:textId="77777777" w:rsidR="004C6FAE" w:rsidRDefault="004C6FAE" w:rsidP="004C6FAE">
            <w:pPr>
              <w:pStyle w:val="NoSpacing"/>
              <w:rPr>
                <w:rFonts w:ascii="Arial" w:hAnsi="Arial" w:cs="Arial"/>
                <w:b/>
                <w:sz w:val="24"/>
                <w:szCs w:val="24"/>
              </w:rPr>
            </w:pPr>
            <w:r>
              <w:rPr>
                <w:rFonts w:ascii="Arial" w:hAnsi="Arial" w:cs="Arial"/>
                <w:b/>
                <w:sz w:val="24"/>
                <w:szCs w:val="24"/>
              </w:rPr>
              <w:t>Chair’s Remarks:</w:t>
            </w:r>
          </w:p>
          <w:p w14:paraId="377BF8E5" w14:textId="77777777" w:rsidR="004C6FAE" w:rsidRPr="00F01BD0" w:rsidRDefault="004C6FAE" w:rsidP="00292DD5">
            <w:pPr>
              <w:rPr>
                <w:rFonts w:ascii="Arial" w:hAnsi="Arial" w:cs="Arial"/>
                <w:b/>
                <w:bCs/>
                <w:sz w:val="24"/>
                <w:szCs w:val="24"/>
              </w:rPr>
            </w:pPr>
          </w:p>
        </w:tc>
      </w:tr>
      <w:tr w:rsidR="004C6FAE" w:rsidRPr="00F456DF" w14:paraId="50AEC5E1" w14:textId="77777777" w:rsidTr="001B0CF2">
        <w:tc>
          <w:tcPr>
            <w:tcW w:w="851" w:type="dxa"/>
          </w:tcPr>
          <w:p w14:paraId="2B4B76D3" w14:textId="38C7D43B" w:rsidR="004C6FAE" w:rsidRDefault="004C6FAE" w:rsidP="00292DD5">
            <w:pPr>
              <w:jc w:val="right"/>
              <w:rPr>
                <w:rFonts w:ascii="Arial" w:hAnsi="Arial" w:cs="Arial"/>
                <w:sz w:val="24"/>
                <w:szCs w:val="24"/>
              </w:rPr>
            </w:pPr>
            <w:r>
              <w:rPr>
                <w:rFonts w:ascii="Arial" w:hAnsi="Arial" w:cs="Arial"/>
                <w:sz w:val="24"/>
                <w:szCs w:val="24"/>
              </w:rPr>
              <w:t>08/23</w:t>
            </w:r>
          </w:p>
        </w:tc>
        <w:tc>
          <w:tcPr>
            <w:tcW w:w="9497" w:type="dxa"/>
          </w:tcPr>
          <w:p w14:paraId="6F1CB143" w14:textId="77777777" w:rsidR="004C6FAE" w:rsidRDefault="004C6FAE" w:rsidP="004C6FAE">
            <w:pPr>
              <w:pStyle w:val="NoSpacing"/>
              <w:rPr>
                <w:rFonts w:ascii="Arial" w:hAnsi="Arial" w:cs="Arial"/>
                <w:b/>
                <w:sz w:val="24"/>
                <w:szCs w:val="24"/>
              </w:rPr>
            </w:pPr>
            <w:r>
              <w:rPr>
                <w:rFonts w:ascii="Arial" w:hAnsi="Arial" w:cs="Arial"/>
                <w:b/>
                <w:sz w:val="24"/>
                <w:szCs w:val="24"/>
              </w:rPr>
              <w:t>Terms of Reference:</w:t>
            </w:r>
          </w:p>
          <w:p w14:paraId="3AC94470" w14:textId="77777777" w:rsidR="004C6FAE" w:rsidRPr="008722CD" w:rsidRDefault="004C6FAE" w:rsidP="004C6FAE">
            <w:pPr>
              <w:pStyle w:val="NoSpacing"/>
              <w:rPr>
                <w:rFonts w:ascii="Arial" w:hAnsi="Arial" w:cs="Arial"/>
                <w:bCs/>
                <w:sz w:val="24"/>
                <w:szCs w:val="24"/>
              </w:rPr>
            </w:pPr>
            <w:r w:rsidRPr="008722CD">
              <w:rPr>
                <w:rFonts w:ascii="Arial" w:hAnsi="Arial" w:cs="Arial"/>
                <w:bCs/>
                <w:sz w:val="24"/>
                <w:szCs w:val="24"/>
              </w:rPr>
              <w:t xml:space="preserve">Committee to discuss and adopt Terms of Reference. </w:t>
            </w:r>
            <w:r w:rsidRPr="00395BDD">
              <w:rPr>
                <w:rFonts w:ascii="Arial" w:hAnsi="Arial" w:cs="Arial"/>
                <w:b/>
                <w:sz w:val="24"/>
                <w:szCs w:val="24"/>
              </w:rPr>
              <w:t>See backing papers.</w:t>
            </w:r>
          </w:p>
          <w:p w14:paraId="091A4AA8" w14:textId="77777777" w:rsidR="004C6FAE" w:rsidRDefault="004C6FAE" w:rsidP="004C6FAE">
            <w:pPr>
              <w:pStyle w:val="NoSpacing"/>
              <w:rPr>
                <w:rFonts w:ascii="Arial" w:hAnsi="Arial" w:cs="Arial"/>
                <w:b/>
                <w:sz w:val="24"/>
                <w:szCs w:val="24"/>
              </w:rPr>
            </w:pPr>
          </w:p>
        </w:tc>
      </w:tr>
      <w:tr w:rsidR="001B0CF2" w:rsidRPr="00F456DF" w14:paraId="0B59D55F" w14:textId="77777777" w:rsidTr="001B0CF2">
        <w:tc>
          <w:tcPr>
            <w:tcW w:w="851" w:type="dxa"/>
          </w:tcPr>
          <w:p w14:paraId="1728EFF5" w14:textId="6FF06F65" w:rsidR="001B0CF2" w:rsidRPr="00F01BD0" w:rsidRDefault="004C6FAE" w:rsidP="001B0CF2">
            <w:pPr>
              <w:jc w:val="right"/>
              <w:rPr>
                <w:rFonts w:ascii="Arial" w:hAnsi="Arial" w:cs="Arial"/>
                <w:sz w:val="24"/>
                <w:szCs w:val="24"/>
              </w:rPr>
            </w:pPr>
            <w:r>
              <w:rPr>
                <w:rFonts w:ascii="Arial" w:hAnsi="Arial" w:cs="Arial"/>
                <w:sz w:val="24"/>
                <w:szCs w:val="24"/>
              </w:rPr>
              <w:t>09/23</w:t>
            </w:r>
          </w:p>
        </w:tc>
        <w:tc>
          <w:tcPr>
            <w:tcW w:w="9497" w:type="dxa"/>
          </w:tcPr>
          <w:p w14:paraId="7B90DD22" w14:textId="17B43427" w:rsidR="005F5664" w:rsidRPr="00D220A8" w:rsidRDefault="005F5664" w:rsidP="001B0CF2">
            <w:pPr>
              <w:rPr>
                <w:rFonts w:ascii="Arial" w:hAnsi="Arial" w:cs="Arial"/>
                <w:b/>
                <w:bCs/>
                <w:sz w:val="24"/>
                <w:szCs w:val="24"/>
              </w:rPr>
            </w:pPr>
            <w:r w:rsidRPr="005F5664">
              <w:rPr>
                <w:rFonts w:ascii="Arial" w:hAnsi="Arial" w:cs="Arial"/>
                <w:b/>
                <w:bCs/>
                <w:sz w:val="24"/>
                <w:szCs w:val="24"/>
              </w:rPr>
              <w:t xml:space="preserve">Minutes: </w:t>
            </w:r>
          </w:p>
          <w:p w14:paraId="188A43DB" w14:textId="71F617C8" w:rsidR="00126996" w:rsidRPr="00CA2640" w:rsidRDefault="005F5664" w:rsidP="001B0CF2">
            <w:pPr>
              <w:rPr>
                <w:rFonts w:ascii="Arial" w:hAnsi="Arial" w:cs="Arial"/>
                <w:b/>
                <w:bCs/>
                <w:sz w:val="24"/>
                <w:szCs w:val="24"/>
              </w:rPr>
            </w:pPr>
            <w:r w:rsidRPr="00914687">
              <w:rPr>
                <w:rFonts w:ascii="Arial" w:hAnsi="Arial" w:cs="Arial"/>
                <w:sz w:val="24"/>
                <w:szCs w:val="24"/>
              </w:rPr>
              <w:t>To approve and sign the Minutes of the General Purpose</w:t>
            </w:r>
            <w:r w:rsidR="001404FF">
              <w:rPr>
                <w:rFonts w:ascii="Arial" w:hAnsi="Arial" w:cs="Arial"/>
                <w:sz w:val="24"/>
                <w:szCs w:val="24"/>
              </w:rPr>
              <w:t>s</w:t>
            </w:r>
            <w:r w:rsidRPr="00914687">
              <w:rPr>
                <w:rFonts w:ascii="Arial" w:hAnsi="Arial" w:cs="Arial"/>
                <w:sz w:val="24"/>
                <w:szCs w:val="24"/>
              </w:rPr>
              <w:t xml:space="preserve"> Committee held on </w:t>
            </w:r>
            <w:r w:rsidR="004C6FAE">
              <w:rPr>
                <w:rFonts w:ascii="Arial" w:hAnsi="Arial" w:cs="Arial"/>
                <w:sz w:val="24"/>
                <w:szCs w:val="24"/>
              </w:rPr>
              <w:t>14</w:t>
            </w:r>
            <w:r w:rsidR="004C6FAE" w:rsidRPr="004C6FAE">
              <w:rPr>
                <w:rFonts w:ascii="Arial" w:hAnsi="Arial" w:cs="Arial"/>
                <w:sz w:val="24"/>
                <w:szCs w:val="24"/>
                <w:vertAlign w:val="superscript"/>
              </w:rPr>
              <w:t>th</w:t>
            </w:r>
            <w:r w:rsidR="004C6FAE">
              <w:rPr>
                <w:rFonts w:ascii="Arial" w:hAnsi="Arial" w:cs="Arial"/>
                <w:sz w:val="24"/>
                <w:szCs w:val="24"/>
              </w:rPr>
              <w:t xml:space="preserve"> December 202</w:t>
            </w:r>
            <w:r w:rsidR="004D21FA">
              <w:rPr>
                <w:rFonts w:ascii="Arial" w:hAnsi="Arial" w:cs="Arial"/>
                <w:sz w:val="24"/>
                <w:szCs w:val="24"/>
              </w:rPr>
              <w:t>2</w:t>
            </w:r>
            <w:r w:rsidRPr="00C35446">
              <w:rPr>
                <w:rFonts w:ascii="Arial" w:hAnsi="Arial" w:cs="Arial"/>
                <w:b/>
                <w:bCs/>
                <w:sz w:val="24"/>
                <w:szCs w:val="24"/>
              </w:rPr>
              <w:t>.</w:t>
            </w:r>
          </w:p>
        </w:tc>
      </w:tr>
      <w:tr w:rsidR="002A25A1" w:rsidRPr="00305EF5" w14:paraId="29C665DD" w14:textId="77777777" w:rsidTr="001B0CF2">
        <w:tc>
          <w:tcPr>
            <w:tcW w:w="851" w:type="dxa"/>
          </w:tcPr>
          <w:p w14:paraId="2F364EF4" w14:textId="05D696F5" w:rsidR="002A25A1" w:rsidRPr="00312481" w:rsidRDefault="004C6FAE" w:rsidP="001B0CF2">
            <w:pPr>
              <w:jc w:val="right"/>
              <w:rPr>
                <w:rFonts w:ascii="Arial" w:hAnsi="Arial" w:cs="Arial"/>
                <w:color w:val="000000" w:themeColor="text1"/>
                <w:sz w:val="24"/>
                <w:szCs w:val="24"/>
              </w:rPr>
            </w:pPr>
            <w:r>
              <w:rPr>
                <w:rFonts w:ascii="Arial" w:hAnsi="Arial" w:cs="Arial"/>
                <w:color w:val="000000" w:themeColor="text1"/>
                <w:sz w:val="24"/>
                <w:szCs w:val="24"/>
              </w:rPr>
              <w:lastRenderedPageBreak/>
              <w:t>10/23</w:t>
            </w:r>
          </w:p>
        </w:tc>
        <w:tc>
          <w:tcPr>
            <w:tcW w:w="9497" w:type="dxa"/>
          </w:tcPr>
          <w:p w14:paraId="02123981" w14:textId="77777777" w:rsidR="004D21FA" w:rsidRPr="004D21FA" w:rsidRDefault="004D21FA" w:rsidP="004D21FA">
            <w:pPr>
              <w:pStyle w:val="NoSpacing"/>
              <w:rPr>
                <w:rFonts w:ascii="Arial" w:hAnsi="Arial" w:cs="Arial"/>
                <w:b/>
                <w:bCs/>
                <w:sz w:val="24"/>
                <w:szCs w:val="24"/>
              </w:rPr>
            </w:pPr>
            <w:r w:rsidRPr="004D21FA">
              <w:rPr>
                <w:rFonts w:ascii="Arial" w:hAnsi="Arial" w:cs="Arial"/>
                <w:b/>
                <w:bCs/>
                <w:sz w:val="24"/>
                <w:szCs w:val="24"/>
              </w:rPr>
              <w:t>Cleaner Cost Increase:</w:t>
            </w:r>
          </w:p>
          <w:p w14:paraId="65F45AE7" w14:textId="27E8E4BA" w:rsidR="004D21FA" w:rsidRPr="004D21FA" w:rsidRDefault="00956F26" w:rsidP="004D21FA">
            <w:pPr>
              <w:pStyle w:val="NoSpacing"/>
              <w:rPr>
                <w:rFonts w:ascii="Arial" w:hAnsi="Arial" w:cs="Arial"/>
                <w:sz w:val="24"/>
                <w:szCs w:val="24"/>
              </w:rPr>
            </w:pPr>
            <w:r>
              <w:rPr>
                <w:rFonts w:ascii="Arial" w:hAnsi="Arial" w:cs="Arial"/>
                <w:sz w:val="24"/>
                <w:szCs w:val="24"/>
              </w:rPr>
              <w:t>Committee to acknowledge, w</w:t>
            </w:r>
            <w:r w:rsidR="004D21FA" w:rsidRPr="004D21FA">
              <w:rPr>
                <w:rFonts w:ascii="Arial" w:hAnsi="Arial" w:cs="Arial"/>
                <w:sz w:val="24"/>
                <w:szCs w:val="24"/>
              </w:rPr>
              <w:t>ith effect from 1</w:t>
            </w:r>
            <w:r w:rsidR="004D21FA" w:rsidRPr="004D21FA">
              <w:rPr>
                <w:rFonts w:ascii="Arial" w:hAnsi="Arial" w:cs="Arial"/>
                <w:sz w:val="24"/>
                <w:szCs w:val="24"/>
                <w:vertAlign w:val="superscript"/>
              </w:rPr>
              <w:t>st</w:t>
            </w:r>
            <w:r w:rsidR="004D21FA" w:rsidRPr="004D21FA">
              <w:rPr>
                <w:rFonts w:ascii="Arial" w:hAnsi="Arial" w:cs="Arial"/>
                <w:sz w:val="24"/>
                <w:szCs w:val="24"/>
              </w:rPr>
              <w:t xml:space="preserve"> August, the rate will increase from £12.00 to £14.00. There has not been any increase since September 2020.</w:t>
            </w:r>
          </w:p>
          <w:p w14:paraId="517FAAC0" w14:textId="7DCFA5C2" w:rsidR="004C6FAE" w:rsidRPr="0051236A" w:rsidRDefault="004C6FAE" w:rsidP="00DC10B3">
            <w:pPr>
              <w:rPr>
                <w:rFonts w:ascii="Arial" w:hAnsi="Arial" w:cs="Arial"/>
                <w:b/>
                <w:bCs/>
                <w:color w:val="000000" w:themeColor="text1"/>
                <w:sz w:val="24"/>
                <w:szCs w:val="24"/>
              </w:rPr>
            </w:pPr>
          </w:p>
        </w:tc>
      </w:tr>
      <w:tr w:rsidR="001B0CF2" w:rsidRPr="00F456DF" w14:paraId="39167957" w14:textId="77777777" w:rsidTr="001B0CF2">
        <w:tc>
          <w:tcPr>
            <w:tcW w:w="851" w:type="dxa"/>
          </w:tcPr>
          <w:p w14:paraId="60752693" w14:textId="41830D48" w:rsidR="001B0CF2" w:rsidRPr="00D220A8" w:rsidRDefault="004C6FAE" w:rsidP="00E26A7D">
            <w:pPr>
              <w:rPr>
                <w:rFonts w:ascii="Arial" w:hAnsi="Arial" w:cs="Arial"/>
                <w:sz w:val="24"/>
                <w:szCs w:val="24"/>
              </w:rPr>
            </w:pPr>
            <w:r>
              <w:rPr>
                <w:rFonts w:ascii="Arial" w:hAnsi="Arial" w:cs="Arial"/>
                <w:sz w:val="24"/>
                <w:szCs w:val="24"/>
              </w:rPr>
              <w:t>11/23</w:t>
            </w:r>
          </w:p>
        </w:tc>
        <w:tc>
          <w:tcPr>
            <w:tcW w:w="9497" w:type="dxa"/>
          </w:tcPr>
          <w:p w14:paraId="70863890" w14:textId="5E78DB18" w:rsidR="00B02B20" w:rsidRPr="0051236A" w:rsidRDefault="0051236A" w:rsidP="001000F6">
            <w:pPr>
              <w:rPr>
                <w:rFonts w:ascii="Arial" w:hAnsi="Arial" w:cs="Arial"/>
                <w:b/>
                <w:bCs/>
                <w:color w:val="000000" w:themeColor="text1"/>
                <w:sz w:val="24"/>
                <w:szCs w:val="24"/>
              </w:rPr>
            </w:pPr>
            <w:r w:rsidRPr="0051236A">
              <w:rPr>
                <w:rFonts w:ascii="Arial" w:hAnsi="Arial" w:cs="Arial"/>
                <w:b/>
                <w:bCs/>
                <w:color w:val="000000" w:themeColor="text1"/>
                <w:sz w:val="24"/>
                <w:szCs w:val="24"/>
              </w:rPr>
              <w:t>Asbestos Report:</w:t>
            </w:r>
          </w:p>
          <w:p w14:paraId="0955BBE8" w14:textId="6CC17A41" w:rsidR="0051236A" w:rsidRPr="00D220A8" w:rsidRDefault="0051236A" w:rsidP="001000F6">
            <w:pPr>
              <w:rPr>
                <w:rFonts w:ascii="Arial" w:hAnsi="Arial" w:cs="Arial"/>
                <w:color w:val="000000" w:themeColor="text1"/>
                <w:sz w:val="24"/>
                <w:szCs w:val="24"/>
              </w:rPr>
            </w:pPr>
            <w:r>
              <w:rPr>
                <w:rFonts w:ascii="Arial" w:hAnsi="Arial" w:cs="Arial"/>
                <w:color w:val="000000" w:themeColor="text1"/>
                <w:sz w:val="24"/>
                <w:szCs w:val="24"/>
              </w:rPr>
              <w:t xml:space="preserve">Committee to review Asbestos reports from Parish Ranger Supervisor and to discuss how they wish to proceed. </w:t>
            </w:r>
            <w:r w:rsidR="00F201C6" w:rsidRPr="00F201C6">
              <w:rPr>
                <w:rFonts w:ascii="Arial" w:hAnsi="Arial" w:cs="Arial"/>
                <w:b/>
                <w:bCs/>
                <w:color w:val="000000" w:themeColor="text1"/>
                <w:sz w:val="24"/>
                <w:szCs w:val="24"/>
              </w:rPr>
              <w:t>– See backing papers.</w:t>
            </w:r>
            <w:r w:rsidR="00F201C6">
              <w:rPr>
                <w:rFonts w:ascii="Arial" w:hAnsi="Arial" w:cs="Arial"/>
                <w:color w:val="000000" w:themeColor="text1"/>
                <w:sz w:val="24"/>
                <w:szCs w:val="24"/>
              </w:rPr>
              <w:t xml:space="preserve"> </w:t>
            </w:r>
          </w:p>
        </w:tc>
      </w:tr>
      <w:tr w:rsidR="001B0CF2" w:rsidRPr="00F456DF" w14:paraId="1D526EE8" w14:textId="77777777" w:rsidTr="001B0CF2">
        <w:tc>
          <w:tcPr>
            <w:tcW w:w="851" w:type="dxa"/>
          </w:tcPr>
          <w:p w14:paraId="07E8CCC9" w14:textId="08DDB2A4" w:rsidR="00820247" w:rsidRDefault="004C6FAE" w:rsidP="001B0CF2">
            <w:pPr>
              <w:jc w:val="right"/>
              <w:rPr>
                <w:rFonts w:ascii="Arial" w:hAnsi="Arial" w:cs="Arial"/>
                <w:sz w:val="24"/>
                <w:szCs w:val="24"/>
              </w:rPr>
            </w:pPr>
            <w:r>
              <w:rPr>
                <w:rFonts w:ascii="Arial" w:hAnsi="Arial" w:cs="Arial"/>
                <w:sz w:val="24"/>
                <w:szCs w:val="24"/>
              </w:rPr>
              <w:t>12/23</w:t>
            </w:r>
          </w:p>
        </w:tc>
        <w:tc>
          <w:tcPr>
            <w:tcW w:w="9497" w:type="dxa"/>
          </w:tcPr>
          <w:p w14:paraId="3D099C24" w14:textId="20D3883B" w:rsidR="004D21FA" w:rsidRPr="004D21FA" w:rsidRDefault="004D21FA" w:rsidP="001B0CF2">
            <w:pPr>
              <w:rPr>
                <w:rFonts w:ascii="Arial" w:hAnsi="Arial" w:cs="Arial"/>
                <w:b/>
                <w:bCs/>
                <w:sz w:val="24"/>
                <w:szCs w:val="24"/>
              </w:rPr>
            </w:pPr>
            <w:r w:rsidRPr="004D21FA">
              <w:rPr>
                <w:rFonts w:ascii="Arial" w:hAnsi="Arial" w:cs="Arial"/>
                <w:b/>
                <w:bCs/>
                <w:sz w:val="24"/>
                <w:szCs w:val="24"/>
              </w:rPr>
              <w:t>C</w:t>
            </w:r>
            <w:r w:rsidR="0051236A" w:rsidRPr="004D21FA">
              <w:rPr>
                <w:rFonts w:ascii="Arial" w:hAnsi="Arial" w:cs="Arial"/>
                <w:b/>
                <w:bCs/>
                <w:sz w:val="24"/>
                <w:szCs w:val="24"/>
              </w:rPr>
              <w:t>ontract</w:t>
            </w:r>
            <w:r w:rsidRPr="004D21FA">
              <w:rPr>
                <w:rFonts w:ascii="Arial" w:hAnsi="Arial" w:cs="Arial"/>
                <w:b/>
                <w:bCs/>
                <w:sz w:val="24"/>
                <w:szCs w:val="24"/>
              </w:rPr>
              <w:t>s:</w:t>
            </w:r>
          </w:p>
          <w:p w14:paraId="55F605EA" w14:textId="796CE856" w:rsidR="001B0CF2" w:rsidRDefault="004D21FA" w:rsidP="001B0CF2">
            <w:pPr>
              <w:rPr>
                <w:rFonts w:ascii="Arial" w:hAnsi="Arial" w:cs="Arial"/>
                <w:sz w:val="24"/>
                <w:szCs w:val="24"/>
              </w:rPr>
            </w:pPr>
            <w:r>
              <w:rPr>
                <w:rFonts w:ascii="Arial" w:hAnsi="Arial" w:cs="Arial"/>
                <w:sz w:val="24"/>
                <w:szCs w:val="24"/>
              </w:rPr>
              <w:t xml:space="preserve">Committee to discuss contracts and to agreed how they wish to proceed. </w:t>
            </w:r>
          </w:p>
          <w:p w14:paraId="76768BFF" w14:textId="77777777" w:rsidR="004D21FA" w:rsidRDefault="004D21FA" w:rsidP="001B0CF2">
            <w:pPr>
              <w:rPr>
                <w:rFonts w:ascii="Arial" w:hAnsi="Arial" w:cs="Arial"/>
                <w:sz w:val="24"/>
                <w:szCs w:val="24"/>
              </w:rPr>
            </w:pPr>
          </w:p>
          <w:p w14:paraId="50B20B21" w14:textId="61396E47" w:rsidR="004D21FA" w:rsidRPr="004D21FA" w:rsidRDefault="004D21FA" w:rsidP="004D21FA">
            <w:pPr>
              <w:pStyle w:val="ListParagraph"/>
              <w:numPr>
                <w:ilvl w:val="0"/>
                <w:numId w:val="45"/>
              </w:numPr>
              <w:rPr>
                <w:rFonts w:ascii="Arial" w:hAnsi="Arial" w:cs="Arial"/>
                <w:sz w:val="24"/>
                <w:szCs w:val="24"/>
              </w:rPr>
            </w:pPr>
            <w:r w:rsidRPr="004D21FA">
              <w:rPr>
                <w:rFonts w:ascii="Arial" w:hAnsi="Arial" w:cs="Arial"/>
                <w:sz w:val="24"/>
                <w:szCs w:val="24"/>
              </w:rPr>
              <w:t xml:space="preserve">IT support </w:t>
            </w:r>
          </w:p>
          <w:p w14:paraId="6636C5E6" w14:textId="02CCE43A" w:rsidR="004D21FA" w:rsidRPr="004D21FA" w:rsidRDefault="004D21FA" w:rsidP="004D21FA">
            <w:pPr>
              <w:pStyle w:val="ListParagraph"/>
              <w:numPr>
                <w:ilvl w:val="0"/>
                <w:numId w:val="45"/>
              </w:numPr>
              <w:rPr>
                <w:rFonts w:ascii="Arial" w:hAnsi="Arial" w:cs="Arial"/>
                <w:sz w:val="24"/>
                <w:szCs w:val="24"/>
              </w:rPr>
            </w:pPr>
            <w:r w:rsidRPr="004D21FA">
              <w:rPr>
                <w:rFonts w:ascii="Arial" w:hAnsi="Arial" w:cs="Arial"/>
                <w:sz w:val="24"/>
                <w:szCs w:val="24"/>
              </w:rPr>
              <w:t>Waste Management</w:t>
            </w:r>
          </w:p>
          <w:p w14:paraId="0904EF06" w14:textId="31CA7F21" w:rsidR="00AA762B" w:rsidRPr="002A25A1" w:rsidRDefault="004D21FA" w:rsidP="004D21FA">
            <w:pPr>
              <w:pStyle w:val="ListParagraph"/>
              <w:numPr>
                <w:ilvl w:val="0"/>
                <w:numId w:val="45"/>
              </w:numPr>
              <w:rPr>
                <w:rFonts w:ascii="Arial" w:hAnsi="Arial" w:cs="Arial"/>
                <w:sz w:val="24"/>
                <w:szCs w:val="24"/>
              </w:rPr>
            </w:pPr>
            <w:r w:rsidRPr="004D21FA">
              <w:rPr>
                <w:rFonts w:ascii="Arial" w:hAnsi="Arial" w:cs="Arial"/>
                <w:sz w:val="24"/>
                <w:szCs w:val="24"/>
              </w:rPr>
              <w:t>Enforcement Services</w:t>
            </w:r>
          </w:p>
        </w:tc>
      </w:tr>
    </w:tbl>
    <w:p w14:paraId="6C60D53A" w14:textId="77777777" w:rsidR="00795D92" w:rsidRPr="00F456DF" w:rsidRDefault="00795D92" w:rsidP="00206695">
      <w:pPr>
        <w:rPr>
          <w:rFonts w:ascii="Arial" w:hAnsi="Arial" w:cs="Arial"/>
          <w:sz w:val="24"/>
          <w:szCs w:val="24"/>
        </w:rPr>
      </w:pPr>
    </w:p>
    <w:sectPr w:rsidR="00795D92" w:rsidRPr="00F456DF" w:rsidSect="00E26A7D">
      <w:headerReference w:type="default" r:id="rId9"/>
      <w:footerReference w:type="default" r:id="rId10"/>
      <w:headerReference w:type="first" r:id="rId11"/>
      <w:footerReference w:type="first" r:id="rId12"/>
      <w:pgSz w:w="11906" w:h="16838"/>
      <w:pgMar w:top="720" w:right="720" w:bottom="720"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66B31" w14:textId="77777777" w:rsidR="00B96717" w:rsidRDefault="00B96717" w:rsidP="00AE3D4E">
      <w:pPr>
        <w:spacing w:after="0" w:line="240" w:lineRule="auto"/>
      </w:pPr>
      <w:r>
        <w:separator/>
      </w:r>
    </w:p>
  </w:endnote>
  <w:endnote w:type="continuationSeparator" w:id="0">
    <w:p w14:paraId="266E5A80" w14:textId="77777777" w:rsidR="00B96717" w:rsidRDefault="00B96717" w:rsidP="00AE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18475924"/>
      <w:docPartObj>
        <w:docPartGallery w:val="Page Numbers (Bottom of Page)"/>
        <w:docPartUnique/>
      </w:docPartObj>
    </w:sdtPr>
    <w:sdtEndPr/>
    <w:sdtContent>
      <w:sdt>
        <w:sdtPr>
          <w:rPr>
            <w:rFonts w:ascii="Arial" w:hAnsi="Arial" w:cs="Arial"/>
            <w:sz w:val="24"/>
            <w:szCs w:val="24"/>
          </w:rPr>
          <w:id w:val="-1769616900"/>
          <w:docPartObj>
            <w:docPartGallery w:val="Page Numbers (Top of Page)"/>
            <w:docPartUnique/>
          </w:docPartObj>
        </w:sdtPr>
        <w:sdtEndPr/>
        <w:sdtContent>
          <w:sdt>
            <w:sdtPr>
              <w:rPr>
                <w:rFonts w:ascii="Arial" w:hAnsi="Arial" w:cs="Arial"/>
                <w:sz w:val="24"/>
                <w:szCs w:val="24"/>
              </w:rPr>
              <w:id w:val="-2145192824"/>
              <w:docPartObj>
                <w:docPartGallery w:val="Page Numbers (Top of Page)"/>
                <w:docPartUnique/>
              </w:docPartObj>
            </w:sdtPr>
            <w:sdtEndPr/>
            <w:sdtContent>
              <w:sdt>
                <w:sdtPr>
                  <w:rPr>
                    <w:rFonts w:ascii="Arial" w:hAnsi="Arial" w:cs="Arial"/>
                    <w:sz w:val="24"/>
                    <w:szCs w:val="24"/>
                  </w:rPr>
                  <w:id w:val="1266656485"/>
                  <w:docPartObj>
                    <w:docPartGallery w:val="Page Numbers (Bottom of Page)"/>
                    <w:docPartUnique/>
                  </w:docPartObj>
                </w:sdtPr>
                <w:sdtEndPr/>
                <w:sdtContent>
                  <w:sdt>
                    <w:sdtPr>
                      <w:rPr>
                        <w:rFonts w:ascii="Arial" w:hAnsi="Arial" w:cs="Arial"/>
                        <w:sz w:val="24"/>
                        <w:szCs w:val="24"/>
                      </w:rPr>
                      <w:id w:val="1469242175"/>
                      <w:docPartObj>
                        <w:docPartGallery w:val="Page Numbers (Top of Page)"/>
                        <w:docPartUnique/>
                      </w:docPartObj>
                    </w:sdtPr>
                    <w:sdtEndPr/>
                    <w:sdtContent>
                      <w:p w14:paraId="3729084C" w14:textId="73ACFF10" w:rsidR="00AC4B81" w:rsidRPr="00874F86" w:rsidRDefault="00AC4B81" w:rsidP="00527197">
                        <w:pPr>
                          <w:pStyle w:val="Footer"/>
                          <w:ind w:firstLine="720"/>
                          <w:jc w:val="center"/>
                          <w:rPr>
                            <w:rFonts w:ascii="Arial" w:hAnsi="Arial" w:cs="Arial"/>
                            <w:b/>
                            <w:bCs/>
                            <w:sz w:val="24"/>
                            <w:szCs w:val="24"/>
                          </w:rPr>
                        </w:pPr>
                        <w:r>
                          <w:rPr>
                            <w:rFonts w:ascii="Arial" w:hAnsi="Arial" w:cs="Arial"/>
                            <w:sz w:val="24"/>
                            <w:szCs w:val="24"/>
                          </w:rPr>
                          <w:tab/>
                        </w:r>
                        <w:r w:rsidRPr="00321EF7">
                          <w:rPr>
                            <w:rFonts w:ascii="Arial" w:hAnsi="Arial" w:cs="Arial"/>
                            <w:sz w:val="24"/>
                            <w:szCs w:val="24"/>
                          </w:rPr>
                          <w:t xml:space="preserve">Page </w:t>
                        </w:r>
                        <w:r w:rsidRPr="00321EF7">
                          <w:rPr>
                            <w:rFonts w:ascii="Arial" w:hAnsi="Arial" w:cs="Arial"/>
                            <w:b/>
                            <w:bCs/>
                            <w:sz w:val="24"/>
                            <w:szCs w:val="24"/>
                          </w:rPr>
                          <w:fldChar w:fldCharType="begin"/>
                        </w:r>
                        <w:r w:rsidRPr="00321EF7">
                          <w:rPr>
                            <w:rFonts w:ascii="Arial" w:hAnsi="Arial" w:cs="Arial"/>
                            <w:b/>
                            <w:bCs/>
                            <w:sz w:val="24"/>
                            <w:szCs w:val="24"/>
                          </w:rPr>
                          <w:instrText xml:space="preserve"> PAGE </w:instrText>
                        </w:r>
                        <w:r w:rsidRPr="00321EF7">
                          <w:rPr>
                            <w:rFonts w:ascii="Arial" w:hAnsi="Arial" w:cs="Arial"/>
                            <w:b/>
                            <w:bCs/>
                            <w:sz w:val="24"/>
                            <w:szCs w:val="24"/>
                          </w:rPr>
                          <w:fldChar w:fldCharType="separate"/>
                        </w:r>
                        <w:r>
                          <w:rPr>
                            <w:rFonts w:ascii="Arial" w:hAnsi="Arial" w:cs="Arial"/>
                            <w:b/>
                            <w:bCs/>
                            <w:sz w:val="24"/>
                            <w:szCs w:val="24"/>
                          </w:rPr>
                          <w:t>1</w:t>
                        </w:r>
                        <w:r w:rsidRPr="00321EF7">
                          <w:rPr>
                            <w:rFonts w:ascii="Arial" w:hAnsi="Arial" w:cs="Arial"/>
                            <w:b/>
                            <w:bCs/>
                            <w:sz w:val="24"/>
                            <w:szCs w:val="24"/>
                          </w:rPr>
                          <w:fldChar w:fldCharType="end"/>
                        </w:r>
                        <w:r w:rsidRPr="00321EF7">
                          <w:rPr>
                            <w:rFonts w:ascii="Arial" w:hAnsi="Arial" w:cs="Arial"/>
                            <w:sz w:val="24"/>
                            <w:szCs w:val="24"/>
                          </w:rPr>
                          <w:t xml:space="preserve"> of </w:t>
                        </w:r>
                        <w:r w:rsidRPr="00321EF7">
                          <w:rPr>
                            <w:rFonts w:ascii="Arial" w:hAnsi="Arial" w:cs="Arial"/>
                            <w:b/>
                            <w:bCs/>
                            <w:sz w:val="24"/>
                            <w:szCs w:val="24"/>
                          </w:rPr>
                          <w:fldChar w:fldCharType="begin"/>
                        </w:r>
                        <w:r w:rsidRPr="00321EF7">
                          <w:rPr>
                            <w:rFonts w:ascii="Arial" w:hAnsi="Arial" w:cs="Arial"/>
                            <w:b/>
                            <w:bCs/>
                            <w:sz w:val="24"/>
                            <w:szCs w:val="24"/>
                          </w:rPr>
                          <w:instrText xml:space="preserve"> NUMPAGES  </w:instrText>
                        </w:r>
                        <w:r w:rsidRPr="00321EF7">
                          <w:rPr>
                            <w:rFonts w:ascii="Arial" w:hAnsi="Arial" w:cs="Arial"/>
                            <w:b/>
                            <w:bCs/>
                            <w:sz w:val="24"/>
                            <w:szCs w:val="24"/>
                          </w:rPr>
                          <w:fldChar w:fldCharType="separate"/>
                        </w:r>
                        <w:r>
                          <w:rPr>
                            <w:rFonts w:ascii="Arial" w:hAnsi="Arial" w:cs="Arial"/>
                            <w:b/>
                            <w:bCs/>
                            <w:sz w:val="24"/>
                            <w:szCs w:val="24"/>
                          </w:rPr>
                          <w:t>2</w:t>
                        </w:r>
                        <w:r w:rsidRPr="00321EF7">
                          <w:rPr>
                            <w:rFonts w:ascii="Arial" w:hAnsi="Arial" w:cs="Arial"/>
                            <w:b/>
                            <w:bCs/>
                            <w:sz w:val="24"/>
                            <w:szCs w:val="24"/>
                          </w:rPr>
                          <w:fldChar w:fldCharType="end"/>
                        </w:r>
                      </w:p>
                    </w:sdtContent>
                  </w:sdt>
                </w:sdtContent>
              </w:sdt>
              <w:p w14:paraId="1FA6A238" w14:textId="05D68DAD" w:rsidR="000E6CD0" w:rsidRDefault="00956F26" w:rsidP="00E26A7D">
                <w:pPr>
                  <w:pStyle w:val="Footer"/>
                  <w:ind w:firstLine="720"/>
                  <w:rPr>
                    <w:rFonts w:ascii="Arial" w:hAnsi="Arial" w:cs="Arial"/>
                    <w:sz w:val="24"/>
                    <w:szCs w:val="24"/>
                  </w:rPr>
                </w:pP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60643242"/>
      <w:docPartObj>
        <w:docPartGallery w:val="Page Numbers (Bottom of Page)"/>
        <w:docPartUnique/>
      </w:docPartObj>
    </w:sdtPr>
    <w:sdtEndPr/>
    <w:sdtContent>
      <w:sdt>
        <w:sdtPr>
          <w:rPr>
            <w:rFonts w:ascii="Arial" w:hAnsi="Arial" w:cs="Arial"/>
            <w:sz w:val="24"/>
            <w:szCs w:val="24"/>
          </w:rPr>
          <w:id w:val="-558401258"/>
          <w:docPartObj>
            <w:docPartGallery w:val="Page Numbers (Top of Page)"/>
            <w:docPartUnique/>
          </w:docPartObj>
        </w:sdtPr>
        <w:sdtEndPr/>
        <w:sdtContent>
          <w:p w14:paraId="22868883" w14:textId="52BFA205" w:rsidR="001A58AF" w:rsidRDefault="0089636E" w:rsidP="00432193">
            <w:pPr>
              <w:pStyle w:val="Footer"/>
              <w:ind w:firstLine="720"/>
              <w:rPr>
                <w:rFonts w:ascii="Arial" w:hAnsi="Arial" w:cs="Arial"/>
                <w:b/>
                <w:bCs/>
                <w:sz w:val="24"/>
                <w:szCs w:val="24"/>
              </w:rPr>
            </w:pPr>
            <w:r>
              <w:rPr>
                <w:rFonts w:ascii="Arial" w:hAnsi="Arial" w:cs="Arial"/>
                <w:sz w:val="24"/>
                <w:szCs w:val="24"/>
              </w:rPr>
              <w:t>0</w:t>
            </w:r>
            <w:r w:rsidR="00AC4B81">
              <w:rPr>
                <w:rFonts w:ascii="Arial" w:hAnsi="Arial" w:cs="Arial"/>
                <w:sz w:val="24"/>
                <w:szCs w:val="24"/>
              </w:rPr>
              <w:t>3</w:t>
            </w:r>
            <w:r w:rsidR="00BB11EB">
              <w:rPr>
                <w:rFonts w:ascii="Arial" w:hAnsi="Arial" w:cs="Arial"/>
                <w:sz w:val="24"/>
                <w:szCs w:val="24"/>
              </w:rPr>
              <w:t>-202</w:t>
            </w:r>
            <w:r w:rsidR="00156DA8">
              <w:rPr>
                <w:rFonts w:ascii="Arial" w:hAnsi="Arial" w:cs="Arial"/>
                <w:sz w:val="24"/>
                <w:szCs w:val="24"/>
              </w:rPr>
              <w:t>1</w:t>
            </w:r>
            <w:r w:rsidR="00BB11EB">
              <w:rPr>
                <w:rFonts w:ascii="Arial" w:hAnsi="Arial" w:cs="Arial"/>
                <w:sz w:val="24"/>
                <w:szCs w:val="24"/>
              </w:rPr>
              <w:t>-202</w:t>
            </w:r>
            <w:r w:rsidR="00156DA8">
              <w:rPr>
                <w:rFonts w:ascii="Arial" w:hAnsi="Arial" w:cs="Arial"/>
                <w:sz w:val="24"/>
                <w:szCs w:val="24"/>
              </w:rPr>
              <w:t>2</w:t>
            </w:r>
            <w:r w:rsidR="00BB11EB">
              <w:rPr>
                <w:rFonts w:ascii="Arial" w:hAnsi="Arial" w:cs="Arial"/>
                <w:sz w:val="24"/>
                <w:szCs w:val="24"/>
              </w:rPr>
              <w:t xml:space="preserve"> </w:t>
            </w:r>
            <w:r w:rsidR="00695532">
              <w:rPr>
                <w:rFonts w:ascii="Arial" w:hAnsi="Arial" w:cs="Arial"/>
                <w:sz w:val="24"/>
                <w:szCs w:val="24"/>
              </w:rPr>
              <w:t xml:space="preserve">GP </w:t>
            </w:r>
            <w:r w:rsidR="00412D58">
              <w:rPr>
                <w:rFonts w:ascii="Arial" w:hAnsi="Arial" w:cs="Arial"/>
                <w:sz w:val="24"/>
                <w:szCs w:val="24"/>
              </w:rPr>
              <w:t>A</w:t>
            </w:r>
            <w:r w:rsidR="00695532">
              <w:rPr>
                <w:rFonts w:ascii="Arial" w:hAnsi="Arial" w:cs="Arial"/>
                <w:sz w:val="24"/>
                <w:szCs w:val="24"/>
              </w:rPr>
              <w:t>genda</w:t>
            </w:r>
            <w:r w:rsidR="003B7393">
              <w:rPr>
                <w:rFonts w:ascii="Arial" w:hAnsi="Arial" w:cs="Arial"/>
                <w:sz w:val="24"/>
                <w:szCs w:val="24"/>
              </w:rPr>
              <w:t xml:space="preserve">          </w:t>
            </w:r>
            <w:r w:rsidR="00AC4B81">
              <w:rPr>
                <w:rFonts w:ascii="Arial" w:hAnsi="Arial" w:cs="Arial"/>
                <w:sz w:val="24"/>
                <w:szCs w:val="24"/>
              </w:rPr>
              <w:t xml:space="preserve">DRAFT </w:t>
            </w:r>
            <w:r w:rsidR="003B7393">
              <w:rPr>
                <w:rFonts w:ascii="Arial" w:hAnsi="Arial" w:cs="Arial"/>
                <w:sz w:val="24"/>
                <w:szCs w:val="24"/>
              </w:rPr>
              <w:t xml:space="preserve">           </w:t>
            </w:r>
            <w:r w:rsidR="00AC4B81">
              <w:rPr>
                <w:rFonts w:ascii="Arial" w:hAnsi="Arial" w:cs="Arial"/>
                <w:sz w:val="24"/>
                <w:szCs w:val="24"/>
              </w:rPr>
              <w:t>9</w:t>
            </w:r>
            <w:r w:rsidR="00AC4B81" w:rsidRPr="00AC4B81">
              <w:rPr>
                <w:rFonts w:ascii="Arial" w:hAnsi="Arial" w:cs="Arial"/>
                <w:sz w:val="24"/>
                <w:szCs w:val="24"/>
                <w:vertAlign w:val="superscript"/>
              </w:rPr>
              <w:t>T</w:t>
            </w:r>
            <w:r w:rsidR="00AC4B81">
              <w:rPr>
                <w:rFonts w:ascii="Arial" w:hAnsi="Arial" w:cs="Arial"/>
                <w:sz w:val="24"/>
                <w:szCs w:val="24"/>
                <w:vertAlign w:val="superscript"/>
              </w:rPr>
              <w:t xml:space="preserve">th </w:t>
            </w:r>
            <w:r w:rsidR="0010726C">
              <w:rPr>
                <w:rFonts w:ascii="Arial" w:hAnsi="Arial" w:cs="Arial"/>
                <w:sz w:val="24"/>
                <w:szCs w:val="24"/>
              </w:rPr>
              <w:t>March 2022</w:t>
            </w:r>
            <w:r w:rsidR="00156DA8">
              <w:rPr>
                <w:rFonts w:ascii="Arial" w:hAnsi="Arial" w:cs="Arial"/>
                <w:sz w:val="24"/>
                <w:szCs w:val="24"/>
              </w:rPr>
              <w:tab/>
            </w:r>
            <w:r w:rsidR="00BB11EB" w:rsidRPr="00321EF7">
              <w:rPr>
                <w:rFonts w:ascii="Arial" w:hAnsi="Arial" w:cs="Arial"/>
                <w:sz w:val="24"/>
                <w:szCs w:val="24"/>
              </w:rPr>
              <w:t xml:space="preserve">Page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PAGE </w:instrText>
            </w:r>
            <w:r w:rsidR="00BB11EB" w:rsidRPr="00321EF7">
              <w:rPr>
                <w:rFonts w:ascii="Arial" w:hAnsi="Arial" w:cs="Arial"/>
                <w:b/>
                <w:bCs/>
                <w:sz w:val="24"/>
                <w:szCs w:val="24"/>
              </w:rPr>
              <w:fldChar w:fldCharType="separate"/>
            </w:r>
            <w:r w:rsidR="00BB11EB">
              <w:rPr>
                <w:rFonts w:ascii="Arial" w:hAnsi="Arial" w:cs="Arial"/>
                <w:b/>
                <w:bCs/>
                <w:sz w:val="24"/>
                <w:szCs w:val="24"/>
              </w:rPr>
              <w:t>3</w:t>
            </w:r>
            <w:r w:rsidR="00BB11EB" w:rsidRPr="00321EF7">
              <w:rPr>
                <w:rFonts w:ascii="Arial" w:hAnsi="Arial" w:cs="Arial"/>
                <w:b/>
                <w:bCs/>
                <w:sz w:val="24"/>
                <w:szCs w:val="24"/>
              </w:rPr>
              <w:fldChar w:fldCharType="end"/>
            </w:r>
            <w:r w:rsidR="00BB11EB" w:rsidRPr="00321EF7">
              <w:rPr>
                <w:rFonts w:ascii="Arial" w:hAnsi="Arial" w:cs="Arial"/>
                <w:sz w:val="24"/>
                <w:szCs w:val="24"/>
              </w:rPr>
              <w:t xml:space="preserve"> of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NUMPAGES  </w:instrText>
            </w:r>
            <w:r w:rsidR="00BB11EB" w:rsidRPr="00321EF7">
              <w:rPr>
                <w:rFonts w:ascii="Arial" w:hAnsi="Arial" w:cs="Arial"/>
                <w:b/>
                <w:bCs/>
                <w:sz w:val="24"/>
                <w:szCs w:val="24"/>
              </w:rPr>
              <w:fldChar w:fldCharType="separate"/>
            </w:r>
            <w:r w:rsidR="00BB11EB">
              <w:rPr>
                <w:rFonts w:ascii="Arial" w:hAnsi="Arial" w:cs="Arial"/>
                <w:b/>
                <w:bCs/>
                <w:sz w:val="24"/>
                <w:szCs w:val="24"/>
              </w:rPr>
              <w:t>5</w:t>
            </w:r>
            <w:r w:rsidR="00BB11EB" w:rsidRPr="00321EF7">
              <w:rPr>
                <w:rFonts w:ascii="Arial" w:hAnsi="Arial" w:cs="Arial"/>
                <w:b/>
                <w:bCs/>
                <w:sz w:val="24"/>
                <w:szCs w:val="24"/>
              </w:rPr>
              <w:fldChar w:fldCharType="end"/>
            </w:r>
          </w:p>
          <w:p w14:paraId="551B7EFA" w14:textId="67437904" w:rsidR="00BB11EB" w:rsidRPr="00591EFE" w:rsidRDefault="00956F26" w:rsidP="001A58AF">
            <w:pPr>
              <w:pStyle w:val="Footer"/>
              <w:jc w:val="right"/>
              <w:rPr>
                <w:rFonts w:ascii="Arial" w:hAnsi="Arial" w:cs="Arial"/>
                <w:b/>
                <w:bCs/>
                <w:sz w:val="24"/>
                <w:szCs w:val="24"/>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08204" w14:textId="77777777" w:rsidR="00B96717" w:rsidRDefault="00B96717" w:rsidP="00AE3D4E">
      <w:pPr>
        <w:spacing w:after="0" w:line="240" w:lineRule="auto"/>
      </w:pPr>
      <w:r>
        <w:separator/>
      </w:r>
    </w:p>
  </w:footnote>
  <w:footnote w:type="continuationSeparator" w:id="0">
    <w:p w14:paraId="25E641DC" w14:textId="77777777" w:rsidR="00B96717" w:rsidRDefault="00B96717" w:rsidP="00AE3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1FC1" w14:textId="77777777" w:rsidR="006C3AAE" w:rsidRPr="006C3AAE" w:rsidRDefault="006C3AAE" w:rsidP="006C3AAE">
    <w:pPr>
      <w:spacing w:after="0" w:line="240" w:lineRule="auto"/>
      <w:jc w:val="right"/>
      <w:rPr>
        <w:rFonts w:ascii="Arial" w:hAnsi="Arial" w:cs="Arial"/>
      </w:rPr>
    </w:pPr>
    <w:r w:rsidRPr="00935B84">
      <w:rPr>
        <w:rFonts w:ascii="Arial" w:hAnsi="Arial" w:cs="Arial"/>
        <w:noProof/>
        <w:sz w:val="24"/>
        <w:szCs w:val="24"/>
        <w:lang w:eastAsia="en-GB"/>
      </w:rPr>
      <w:drawing>
        <wp:anchor distT="0" distB="0" distL="114300" distR="114300" simplePos="0" relativeHeight="251659264" behindDoc="0" locked="0" layoutInCell="1" allowOverlap="1" wp14:anchorId="5DC35707" wp14:editId="31D29C98">
          <wp:simplePos x="0" y="0"/>
          <wp:positionH relativeFrom="column">
            <wp:posOffset>-247015</wp:posOffset>
          </wp:positionH>
          <wp:positionV relativeFrom="paragraph">
            <wp:posOffset>17780</wp:posOffset>
          </wp:positionV>
          <wp:extent cx="2247900" cy="775782"/>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775782"/>
                  </a:xfrm>
                  <a:prstGeom prst="rect">
                    <a:avLst/>
                  </a:prstGeom>
                </pic:spPr>
              </pic:pic>
            </a:graphicData>
          </a:graphic>
          <wp14:sizeRelH relativeFrom="page">
            <wp14:pctWidth>0</wp14:pctWidth>
          </wp14:sizeRelH>
          <wp14:sizeRelV relativeFrom="page">
            <wp14:pctHeight>0</wp14:pctHeight>
          </wp14:sizeRelV>
        </wp:anchor>
      </w:drawing>
    </w:r>
    <w:r w:rsidRPr="00935B84">
      <w:rPr>
        <w:rFonts w:ascii="Arial" w:hAnsi="Arial" w:cs="Arial"/>
        <w:sz w:val="24"/>
        <w:szCs w:val="24"/>
      </w:rPr>
      <w:tab/>
    </w:r>
    <w:r w:rsidRPr="006C3AAE">
      <w:rPr>
        <w:rFonts w:ascii="Arial" w:hAnsi="Arial" w:cs="Arial"/>
      </w:rPr>
      <w:t>Stantonbury Parish Office, 126 Kingsfold</w:t>
    </w:r>
  </w:p>
  <w:p w14:paraId="3DD6ECC8" w14:textId="77777777" w:rsidR="006C3AAE" w:rsidRPr="006C3AAE" w:rsidRDefault="006C3AAE" w:rsidP="006C3AAE">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79467AF0" w14:textId="77777777" w:rsidR="006C3AAE" w:rsidRPr="006C3AAE" w:rsidRDefault="006C3AAE" w:rsidP="006C3AAE">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1FE73191" w14:textId="77777777" w:rsidR="006C3AAE" w:rsidRPr="00340209" w:rsidRDefault="006C3AAE" w:rsidP="006C3AAE">
    <w:pPr>
      <w:tabs>
        <w:tab w:val="center" w:pos="4513"/>
        <w:tab w:val="right" w:pos="9026"/>
      </w:tabs>
      <w:spacing w:after="0" w:line="240" w:lineRule="auto"/>
      <w:jc w:val="right"/>
      <w:rPr>
        <w:rFonts w:ascii="Arial" w:hAnsi="Arial" w:cs="Arial"/>
      </w:rPr>
    </w:pPr>
    <w:r w:rsidRPr="00340209">
      <w:rPr>
        <w:rFonts w:ascii="Arial" w:hAnsi="Arial" w:cs="Arial"/>
      </w:rPr>
      <w:t>Website: www.stantonbury-pc.org.uk</w:t>
    </w:r>
  </w:p>
  <w:p w14:paraId="03653C34" w14:textId="77777777" w:rsidR="006C3AAE" w:rsidRPr="00804459" w:rsidRDefault="006C3AAE" w:rsidP="006C3AAE">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p w14:paraId="44792F69" w14:textId="77777777" w:rsidR="006C3AAE" w:rsidRDefault="006C3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9096" w14:textId="217F0B88" w:rsidR="00E746D0" w:rsidRDefault="00E746D0">
    <w:pPr>
      <w:pStyle w:val="Header"/>
    </w:pPr>
    <w:r>
      <w:rPr>
        <w:noProof/>
      </w:rPr>
      <w:drawing>
        <wp:anchor distT="0" distB="0" distL="114300" distR="114300" simplePos="0" relativeHeight="251657216" behindDoc="1" locked="0" layoutInCell="1" allowOverlap="1" wp14:anchorId="44876220" wp14:editId="0A63020D">
          <wp:simplePos x="0" y="0"/>
          <wp:positionH relativeFrom="column">
            <wp:posOffset>1866900</wp:posOffset>
          </wp:positionH>
          <wp:positionV relativeFrom="paragraph">
            <wp:posOffset>-154305</wp:posOffset>
          </wp:positionV>
          <wp:extent cx="2834640" cy="981710"/>
          <wp:effectExtent l="0" t="0" r="3810" b="8890"/>
          <wp:wrapTight wrapText="bothSides">
            <wp:wrapPolygon edited="0">
              <wp:start x="8419" y="0"/>
              <wp:lineTo x="3048" y="838"/>
              <wp:lineTo x="2758" y="2934"/>
              <wp:lineTo x="3919" y="6706"/>
              <wp:lineTo x="2177" y="6706"/>
              <wp:lineTo x="1597" y="11736"/>
              <wp:lineTo x="0" y="16347"/>
              <wp:lineTo x="0" y="19281"/>
              <wp:lineTo x="435" y="20119"/>
              <wp:lineTo x="1742" y="21376"/>
              <wp:lineTo x="2032" y="21376"/>
              <wp:lineTo x="7694" y="21376"/>
              <wp:lineTo x="8129" y="21376"/>
              <wp:lineTo x="9290" y="20538"/>
              <wp:lineTo x="9290" y="20119"/>
              <wp:lineTo x="16694" y="15508"/>
              <wp:lineTo x="17129" y="14670"/>
              <wp:lineTo x="16403" y="12994"/>
              <wp:lineTo x="16113" y="10898"/>
              <wp:lineTo x="14806" y="6706"/>
              <wp:lineTo x="21484" y="4611"/>
              <wp:lineTo x="21484" y="0"/>
              <wp:lineTo x="841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640" cy="9817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B77"/>
    <w:multiLevelType w:val="hybridMultilevel"/>
    <w:tmpl w:val="095EB6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E96697"/>
    <w:multiLevelType w:val="hybridMultilevel"/>
    <w:tmpl w:val="D9F0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20D44"/>
    <w:multiLevelType w:val="hybridMultilevel"/>
    <w:tmpl w:val="273EE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6660C"/>
    <w:multiLevelType w:val="hybridMultilevel"/>
    <w:tmpl w:val="A832F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A93325"/>
    <w:multiLevelType w:val="hybridMultilevel"/>
    <w:tmpl w:val="B7605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340EE7"/>
    <w:multiLevelType w:val="hybridMultilevel"/>
    <w:tmpl w:val="CF9AED5C"/>
    <w:lvl w:ilvl="0" w:tplc="1790658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C275E9"/>
    <w:multiLevelType w:val="hybridMultilevel"/>
    <w:tmpl w:val="79AC50EC"/>
    <w:lvl w:ilvl="0" w:tplc="8390B73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163EDB"/>
    <w:multiLevelType w:val="hybridMultilevel"/>
    <w:tmpl w:val="32C2BE88"/>
    <w:lvl w:ilvl="0" w:tplc="28DE4EA2">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9703AC"/>
    <w:multiLevelType w:val="hybridMultilevel"/>
    <w:tmpl w:val="10F4E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3624856"/>
    <w:multiLevelType w:val="hybridMultilevel"/>
    <w:tmpl w:val="C504A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A93140"/>
    <w:multiLevelType w:val="hybridMultilevel"/>
    <w:tmpl w:val="70B2B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9B7664"/>
    <w:multiLevelType w:val="hybridMultilevel"/>
    <w:tmpl w:val="D0C00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DA01B1"/>
    <w:multiLevelType w:val="hybridMultilevel"/>
    <w:tmpl w:val="7C36C39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9FE3D46"/>
    <w:multiLevelType w:val="hybridMultilevel"/>
    <w:tmpl w:val="AD90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551373"/>
    <w:multiLevelType w:val="hybridMultilevel"/>
    <w:tmpl w:val="9F52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D683E"/>
    <w:multiLevelType w:val="hybridMultilevel"/>
    <w:tmpl w:val="C504A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FE5481"/>
    <w:multiLevelType w:val="hybridMultilevel"/>
    <w:tmpl w:val="2EA60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A7047"/>
    <w:multiLevelType w:val="hybridMultilevel"/>
    <w:tmpl w:val="22BAB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DB3688"/>
    <w:multiLevelType w:val="hybridMultilevel"/>
    <w:tmpl w:val="E1F87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6D2D0A"/>
    <w:multiLevelType w:val="hybridMultilevel"/>
    <w:tmpl w:val="C504A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4A57"/>
    <w:multiLevelType w:val="hybridMultilevel"/>
    <w:tmpl w:val="2A1A8D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252EDD"/>
    <w:multiLevelType w:val="hybridMultilevel"/>
    <w:tmpl w:val="17489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527C3D"/>
    <w:multiLevelType w:val="hybridMultilevel"/>
    <w:tmpl w:val="CA4692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937DE0"/>
    <w:multiLevelType w:val="hybridMultilevel"/>
    <w:tmpl w:val="A238A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A93628"/>
    <w:multiLevelType w:val="hybridMultilevel"/>
    <w:tmpl w:val="5F9A22C4"/>
    <w:lvl w:ilvl="0" w:tplc="7F0211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1DD5C0B"/>
    <w:multiLevelType w:val="hybridMultilevel"/>
    <w:tmpl w:val="D7E62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FE4028"/>
    <w:multiLevelType w:val="hybridMultilevel"/>
    <w:tmpl w:val="E676D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6FE26F2"/>
    <w:multiLevelType w:val="hybridMultilevel"/>
    <w:tmpl w:val="3A321950"/>
    <w:lvl w:ilvl="0" w:tplc="7374AFE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785D18"/>
    <w:multiLevelType w:val="hybridMultilevel"/>
    <w:tmpl w:val="A2262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366BD7"/>
    <w:multiLevelType w:val="hybridMultilevel"/>
    <w:tmpl w:val="99FA76E8"/>
    <w:lvl w:ilvl="0" w:tplc="F6E2DFD6">
      <w:start w:val="1"/>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267DD"/>
    <w:multiLevelType w:val="hybridMultilevel"/>
    <w:tmpl w:val="74C4E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25E7BE6"/>
    <w:multiLevelType w:val="hybridMultilevel"/>
    <w:tmpl w:val="4C20C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EE76E8"/>
    <w:multiLevelType w:val="hybridMultilevel"/>
    <w:tmpl w:val="E722C3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404C3E"/>
    <w:multiLevelType w:val="hybridMultilevel"/>
    <w:tmpl w:val="D812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6162C"/>
    <w:multiLevelType w:val="hybridMultilevel"/>
    <w:tmpl w:val="BA9C6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C65E74"/>
    <w:multiLevelType w:val="hybridMultilevel"/>
    <w:tmpl w:val="6B423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8B49CA"/>
    <w:multiLevelType w:val="hybridMultilevel"/>
    <w:tmpl w:val="3022E86A"/>
    <w:lvl w:ilvl="0" w:tplc="7F0211F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404088"/>
    <w:multiLevelType w:val="hybridMultilevel"/>
    <w:tmpl w:val="75AE000E"/>
    <w:lvl w:ilvl="0" w:tplc="C35898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6253A7F"/>
    <w:multiLevelType w:val="hybridMultilevel"/>
    <w:tmpl w:val="8076A3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8F0645"/>
    <w:multiLevelType w:val="hybridMultilevel"/>
    <w:tmpl w:val="7AC4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844FF7"/>
    <w:multiLevelType w:val="hybridMultilevel"/>
    <w:tmpl w:val="1376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C69CB"/>
    <w:multiLevelType w:val="hybridMultilevel"/>
    <w:tmpl w:val="B3A43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A3545F"/>
    <w:multiLevelType w:val="hybridMultilevel"/>
    <w:tmpl w:val="08B8B822"/>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A20323"/>
    <w:multiLevelType w:val="hybridMultilevel"/>
    <w:tmpl w:val="23B64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B5CFE"/>
    <w:multiLevelType w:val="hybridMultilevel"/>
    <w:tmpl w:val="9C200896"/>
    <w:lvl w:ilvl="0" w:tplc="011E2FD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8708033">
    <w:abstractNumId w:val="40"/>
  </w:num>
  <w:num w:numId="2" w16cid:durableId="934552768">
    <w:abstractNumId w:val="27"/>
  </w:num>
  <w:num w:numId="3" w16cid:durableId="880705264">
    <w:abstractNumId w:val="11"/>
  </w:num>
  <w:num w:numId="4" w16cid:durableId="974019608">
    <w:abstractNumId w:val="3"/>
  </w:num>
  <w:num w:numId="5" w16cid:durableId="1350370976">
    <w:abstractNumId w:val="16"/>
  </w:num>
  <w:num w:numId="6" w16cid:durableId="202442629">
    <w:abstractNumId w:val="22"/>
  </w:num>
  <w:num w:numId="7" w16cid:durableId="1483889727">
    <w:abstractNumId w:val="41"/>
  </w:num>
  <w:num w:numId="8" w16cid:durableId="906577760">
    <w:abstractNumId w:val="10"/>
  </w:num>
  <w:num w:numId="9" w16cid:durableId="96802674">
    <w:abstractNumId w:val="23"/>
  </w:num>
  <w:num w:numId="10" w16cid:durableId="123236833">
    <w:abstractNumId w:val="34"/>
  </w:num>
  <w:num w:numId="11" w16cid:durableId="829562250">
    <w:abstractNumId w:val="17"/>
  </w:num>
  <w:num w:numId="12" w16cid:durableId="357438418">
    <w:abstractNumId w:val="25"/>
  </w:num>
  <w:num w:numId="13" w16cid:durableId="160970015">
    <w:abstractNumId w:val="31"/>
  </w:num>
  <w:num w:numId="14" w16cid:durableId="233784247">
    <w:abstractNumId w:val="0"/>
  </w:num>
  <w:num w:numId="15" w16cid:durableId="901479237">
    <w:abstractNumId w:val="24"/>
  </w:num>
  <w:num w:numId="16" w16cid:durableId="569385672">
    <w:abstractNumId w:val="36"/>
  </w:num>
  <w:num w:numId="17" w16cid:durableId="125589837">
    <w:abstractNumId w:val="35"/>
  </w:num>
  <w:num w:numId="18" w16cid:durableId="1960329923">
    <w:abstractNumId w:val="18"/>
  </w:num>
  <w:num w:numId="19" w16cid:durableId="1327780477">
    <w:abstractNumId w:val="43"/>
  </w:num>
  <w:num w:numId="20" w16cid:durableId="1963345786">
    <w:abstractNumId w:val="21"/>
  </w:num>
  <w:num w:numId="21" w16cid:durableId="241139466">
    <w:abstractNumId w:val="28"/>
  </w:num>
  <w:num w:numId="22" w16cid:durableId="754546422">
    <w:abstractNumId w:val="5"/>
  </w:num>
  <w:num w:numId="23" w16cid:durableId="116797116">
    <w:abstractNumId w:val="7"/>
  </w:num>
  <w:num w:numId="24" w16cid:durableId="1615019911">
    <w:abstractNumId w:val="37"/>
  </w:num>
  <w:num w:numId="25" w16cid:durableId="1651130176">
    <w:abstractNumId w:val="4"/>
  </w:num>
  <w:num w:numId="26" w16cid:durableId="393510553">
    <w:abstractNumId w:val="8"/>
  </w:num>
  <w:num w:numId="27" w16cid:durableId="673413099">
    <w:abstractNumId w:val="30"/>
  </w:num>
  <w:num w:numId="28" w16cid:durableId="23945037">
    <w:abstractNumId w:val="32"/>
  </w:num>
  <w:num w:numId="29" w16cid:durableId="273027286">
    <w:abstractNumId w:val="12"/>
  </w:num>
  <w:num w:numId="30" w16cid:durableId="1762482505">
    <w:abstractNumId w:val="20"/>
  </w:num>
  <w:num w:numId="31" w16cid:durableId="2057192201">
    <w:abstractNumId w:val="44"/>
  </w:num>
  <w:num w:numId="32" w16cid:durableId="797258154">
    <w:abstractNumId w:val="6"/>
  </w:num>
  <w:num w:numId="33" w16cid:durableId="1515801092">
    <w:abstractNumId w:val="29"/>
  </w:num>
  <w:num w:numId="34" w16cid:durableId="827015835">
    <w:abstractNumId w:val="9"/>
  </w:num>
  <w:num w:numId="35" w16cid:durableId="827746094">
    <w:abstractNumId w:val="15"/>
  </w:num>
  <w:num w:numId="36" w16cid:durableId="322125841">
    <w:abstractNumId w:val="19"/>
  </w:num>
  <w:num w:numId="37" w16cid:durableId="471753665">
    <w:abstractNumId w:val="42"/>
  </w:num>
  <w:num w:numId="38" w16cid:durableId="1422138567">
    <w:abstractNumId w:val="33"/>
  </w:num>
  <w:num w:numId="39" w16cid:durableId="1565144756">
    <w:abstractNumId w:val="2"/>
  </w:num>
  <w:num w:numId="40" w16cid:durableId="46880712">
    <w:abstractNumId w:val="39"/>
  </w:num>
  <w:num w:numId="41" w16cid:durableId="1487820563">
    <w:abstractNumId w:val="1"/>
  </w:num>
  <w:num w:numId="42" w16cid:durableId="2105101641">
    <w:abstractNumId w:val="13"/>
  </w:num>
  <w:num w:numId="43" w16cid:durableId="852768321">
    <w:abstractNumId w:val="26"/>
  </w:num>
  <w:num w:numId="44" w16cid:durableId="1429541172">
    <w:abstractNumId w:val="14"/>
  </w:num>
  <w:num w:numId="45" w16cid:durableId="61409993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92"/>
    <w:rsid w:val="0000100F"/>
    <w:rsid w:val="00004298"/>
    <w:rsid w:val="00010C03"/>
    <w:rsid w:val="0002401F"/>
    <w:rsid w:val="000247A9"/>
    <w:rsid w:val="000274F6"/>
    <w:rsid w:val="00031CD5"/>
    <w:rsid w:val="00031F49"/>
    <w:rsid w:val="000325AF"/>
    <w:rsid w:val="00032699"/>
    <w:rsid w:val="000361C3"/>
    <w:rsid w:val="000436A9"/>
    <w:rsid w:val="00043E1F"/>
    <w:rsid w:val="00052299"/>
    <w:rsid w:val="0006241A"/>
    <w:rsid w:val="00062FBB"/>
    <w:rsid w:val="00064655"/>
    <w:rsid w:val="00064E50"/>
    <w:rsid w:val="0006694D"/>
    <w:rsid w:val="00072A63"/>
    <w:rsid w:val="000732B2"/>
    <w:rsid w:val="00073C4B"/>
    <w:rsid w:val="0007419D"/>
    <w:rsid w:val="000825AC"/>
    <w:rsid w:val="000878FE"/>
    <w:rsid w:val="0009096D"/>
    <w:rsid w:val="00093D0D"/>
    <w:rsid w:val="000A5AFD"/>
    <w:rsid w:val="000C1519"/>
    <w:rsid w:val="000C4E31"/>
    <w:rsid w:val="000C5D98"/>
    <w:rsid w:val="000C677E"/>
    <w:rsid w:val="000C7151"/>
    <w:rsid w:val="000D2171"/>
    <w:rsid w:val="000E40C5"/>
    <w:rsid w:val="000E6CD0"/>
    <w:rsid w:val="000F0D22"/>
    <w:rsid w:val="000F1D3E"/>
    <w:rsid w:val="000F5FBD"/>
    <w:rsid w:val="000F7A1E"/>
    <w:rsid w:val="001000F6"/>
    <w:rsid w:val="001007E1"/>
    <w:rsid w:val="0010726C"/>
    <w:rsid w:val="00107A63"/>
    <w:rsid w:val="00111DC0"/>
    <w:rsid w:val="00116F28"/>
    <w:rsid w:val="0012418F"/>
    <w:rsid w:val="001257AD"/>
    <w:rsid w:val="001265D1"/>
    <w:rsid w:val="00126996"/>
    <w:rsid w:val="00133653"/>
    <w:rsid w:val="001404FF"/>
    <w:rsid w:val="0014374D"/>
    <w:rsid w:val="00156DA8"/>
    <w:rsid w:val="0016055D"/>
    <w:rsid w:val="001777DA"/>
    <w:rsid w:val="001779C5"/>
    <w:rsid w:val="00177DCE"/>
    <w:rsid w:val="00177EB5"/>
    <w:rsid w:val="00183C96"/>
    <w:rsid w:val="001A1F47"/>
    <w:rsid w:val="001A4F81"/>
    <w:rsid w:val="001A58AF"/>
    <w:rsid w:val="001A66A0"/>
    <w:rsid w:val="001B0CF2"/>
    <w:rsid w:val="001C1696"/>
    <w:rsid w:val="001C4150"/>
    <w:rsid w:val="001C4C22"/>
    <w:rsid w:val="001D0C4F"/>
    <w:rsid w:val="001D1C68"/>
    <w:rsid w:val="001D5A55"/>
    <w:rsid w:val="001E14E8"/>
    <w:rsid w:val="001E18A1"/>
    <w:rsid w:val="001F6373"/>
    <w:rsid w:val="00206695"/>
    <w:rsid w:val="00213650"/>
    <w:rsid w:val="00221793"/>
    <w:rsid w:val="00240033"/>
    <w:rsid w:val="00240C68"/>
    <w:rsid w:val="002429FA"/>
    <w:rsid w:val="00261092"/>
    <w:rsid w:val="0029053B"/>
    <w:rsid w:val="002922D1"/>
    <w:rsid w:val="00292DD5"/>
    <w:rsid w:val="002A25A1"/>
    <w:rsid w:val="002A67E8"/>
    <w:rsid w:val="002D3420"/>
    <w:rsid w:val="002D4B87"/>
    <w:rsid w:val="002E1799"/>
    <w:rsid w:val="002E2D25"/>
    <w:rsid w:val="002E34E8"/>
    <w:rsid w:val="002E384E"/>
    <w:rsid w:val="002E51CE"/>
    <w:rsid w:val="002E7195"/>
    <w:rsid w:val="002E738D"/>
    <w:rsid w:val="002E793E"/>
    <w:rsid w:val="002F46DA"/>
    <w:rsid w:val="00305EF5"/>
    <w:rsid w:val="003061F4"/>
    <w:rsid w:val="00306344"/>
    <w:rsid w:val="00312481"/>
    <w:rsid w:val="00313A1A"/>
    <w:rsid w:val="00314AF0"/>
    <w:rsid w:val="00321EF7"/>
    <w:rsid w:val="003245C6"/>
    <w:rsid w:val="00332453"/>
    <w:rsid w:val="003339D3"/>
    <w:rsid w:val="003358C3"/>
    <w:rsid w:val="00340209"/>
    <w:rsid w:val="00342718"/>
    <w:rsid w:val="00344F13"/>
    <w:rsid w:val="00355F18"/>
    <w:rsid w:val="0035685D"/>
    <w:rsid w:val="0036375B"/>
    <w:rsid w:val="00363BBD"/>
    <w:rsid w:val="003675A0"/>
    <w:rsid w:val="003708E8"/>
    <w:rsid w:val="00390A5D"/>
    <w:rsid w:val="00392705"/>
    <w:rsid w:val="003A02C6"/>
    <w:rsid w:val="003B599A"/>
    <w:rsid w:val="003B7393"/>
    <w:rsid w:val="003C0897"/>
    <w:rsid w:val="003C0AF2"/>
    <w:rsid w:val="003C2005"/>
    <w:rsid w:val="003C550F"/>
    <w:rsid w:val="003D2391"/>
    <w:rsid w:val="003E1529"/>
    <w:rsid w:val="003E21C6"/>
    <w:rsid w:val="003F20C0"/>
    <w:rsid w:val="003F76E7"/>
    <w:rsid w:val="004019B7"/>
    <w:rsid w:val="00402A5D"/>
    <w:rsid w:val="00405B96"/>
    <w:rsid w:val="0040794A"/>
    <w:rsid w:val="00412D58"/>
    <w:rsid w:val="00413841"/>
    <w:rsid w:val="00414A21"/>
    <w:rsid w:val="00422B2A"/>
    <w:rsid w:val="0042442C"/>
    <w:rsid w:val="0042590A"/>
    <w:rsid w:val="00430969"/>
    <w:rsid w:val="00432193"/>
    <w:rsid w:val="00432922"/>
    <w:rsid w:val="00432D4C"/>
    <w:rsid w:val="00446275"/>
    <w:rsid w:val="004556E5"/>
    <w:rsid w:val="004629EB"/>
    <w:rsid w:val="0046319B"/>
    <w:rsid w:val="00465663"/>
    <w:rsid w:val="00465F4B"/>
    <w:rsid w:val="00467D06"/>
    <w:rsid w:val="00470F7C"/>
    <w:rsid w:val="004743BA"/>
    <w:rsid w:val="00486032"/>
    <w:rsid w:val="0048691E"/>
    <w:rsid w:val="0048746A"/>
    <w:rsid w:val="004A4F45"/>
    <w:rsid w:val="004A5747"/>
    <w:rsid w:val="004A6E15"/>
    <w:rsid w:val="004B03C3"/>
    <w:rsid w:val="004B189D"/>
    <w:rsid w:val="004B2D12"/>
    <w:rsid w:val="004C4C84"/>
    <w:rsid w:val="004C6FAE"/>
    <w:rsid w:val="004D0DB1"/>
    <w:rsid w:val="004D21FA"/>
    <w:rsid w:val="004F3E3D"/>
    <w:rsid w:val="004F4AD0"/>
    <w:rsid w:val="00502472"/>
    <w:rsid w:val="00506893"/>
    <w:rsid w:val="005079A7"/>
    <w:rsid w:val="0051236A"/>
    <w:rsid w:val="00515514"/>
    <w:rsid w:val="0051565A"/>
    <w:rsid w:val="005255CB"/>
    <w:rsid w:val="00527197"/>
    <w:rsid w:val="005276A2"/>
    <w:rsid w:val="00532358"/>
    <w:rsid w:val="00533EC5"/>
    <w:rsid w:val="00541DB6"/>
    <w:rsid w:val="005424BF"/>
    <w:rsid w:val="00544503"/>
    <w:rsid w:val="0054484C"/>
    <w:rsid w:val="00544865"/>
    <w:rsid w:val="00552C3B"/>
    <w:rsid w:val="00554859"/>
    <w:rsid w:val="0056040C"/>
    <w:rsid w:val="005837FE"/>
    <w:rsid w:val="00591EFE"/>
    <w:rsid w:val="005938CA"/>
    <w:rsid w:val="00594F34"/>
    <w:rsid w:val="005A09CD"/>
    <w:rsid w:val="005A0CA3"/>
    <w:rsid w:val="005B128D"/>
    <w:rsid w:val="005B3DA1"/>
    <w:rsid w:val="005B49C0"/>
    <w:rsid w:val="005B6E92"/>
    <w:rsid w:val="005C1702"/>
    <w:rsid w:val="005C4813"/>
    <w:rsid w:val="005C7337"/>
    <w:rsid w:val="005E00F9"/>
    <w:rsid w:val="005E728C"/>
    <w:rsid w:val="005E7DD1"/>
    <w:rsid w:val="005F3491"/>
    <w:rsid w:val="005F5664"/>
    <w:rsid w:val="005F6A38"/>
    <w:rsid w:val="00623D48"/>
    <w:rsid w:val="00627189"/>
    <w:rsid w:val="006309E7"/>
    <w:rsid w:val="00631DB8"/>
    <w:rsid w:val="00637B8E"/>
    <w:rsid w:val="006423D1"/>
    <w:rsid w:val="006513EC"/>
    <w:rsid w:val="006527E1"/>
    <w:rsid w:val="00656B9F"/>
    <w:rsid w:val="00657DDA"/>
    <w:rsid w:val="006602DC"/>
    <w:rsid w:val="00663685"/>
    <w:rsid w:val="00663C0E"/>
    <w:rsid w:val="006650B6"/>
    <w:rsid w:val="00671DEE"/>
    <w:rsid w:val="0067392E"/>
    <w:rsid w:val="00685457"/>
    <w:rsid w:val="00693B21"/>
    <w:rsid w:val="00695532"/>
    <w:rsid w:val="006A2AF3"/>
    <w:rsid w:val="006A4027"/>
    <w:rsid w:val="006A6367"/>
    <w:rsid w:val="006C28A6"/>
    <w:rsid w:val="006C3AAE"/>
    <w:rsid w:val="006C7A53"/>
    <w:rsid w:val="006D6772"/>
    <w:rsid w:val="006F772F"/>
    <w:rsid w:val="007009E2"/>
    <w:rsid w:val="007022E2"/>
    <w:rsid w:val="00705648"/>
    <w:rsid w:val="00705EB0"/>
    <w:rsid w:val="00710236"/>
    <w:rsid w:val="00712DCF"/>
    <w:rsid w:val="00715ECB"/>
    <w:rsid w:val="007310FF"/>
    <w:rsid w:val="007443BD"/>
    <w:rsid w:val="007450FA"/>
    <w:rsid w:val="00745753"/>
    <w:rsid w:val="00745AF4"/>
    <w:rsid w:val="00753E4C"/>
    <w:rsid w:val="00755EF7"/>
    <w:rsid w:val="00756553"/>
    <w:rsid w:val="0077179F"/>
    <w:rsid w:val="00774994"/>
    <w:rsid w:val="007775CC"/>
    <w:rsid w:val="007803E4"/>
    <w:rsid w:val="007818DB"/>
    <w:rsid w:val="00787012"/>
    <w:rsid w:val="007937DD"/>
    <w:rsid w:val="00795D92"/>
    <w:rsid w:val="00797563"/>
    <w:rsid w:val="007A1EAA"/>
    <w:rsid w:val="007B23D8"/>
    <w:rsid w:val="007B26C5"/>
    <w:rsid w:val="007B4CF4"/>
    <w:rsid w:val="007B58A1"/>
    <w:rsid w:val="007C3EC6"/>
    <w:rsid w:val="007C43B0"/>
    <w:rsid w:val="007C4B48"/>
    <w:rsid w:val="007D13E5"/>
    <w:rsid w:val="007D17C9"/>
    <w:rsid w:val="007D54D4"/>
    <w:rsid w:val="007D5F39"/>
    <w:rsid w:val="007D61C4"/>
    <w:rsid w:val="007E176C"/>
    <w:rsid w:val="00802688"/>
    <w:rsid w:val="00806C1C"/>
    <w:rsid w:val="00807000"/>
    <w:rsid w:val="008072DF"/>
    <w:rsid w:val="008138A9"/>
    <w:rsid w:val="00816148"/>
    <w:rsid w:val="00820247"/>
    <w:rsid w:val="0082158F"/>
    <w:rsid w:val="00821D0E"/>
    <w:rsid w:val="00830194"/>
    <w:rsid w:val="00830ECE"/>
    <w:rsid w:val="0083332D"/>
    <w:rsid w:val="00840F99"/>
    <w:rsid w:val="0084213B"/>
    <w:rsid w:val="00847039"/>
    <w:rsid w:val="00847E93"/>
    <w:rsid w:val="0085226D"/>
    <w:rsid w:val="00870F6B"/>
    <w:rsid w:val="00874F86"/>
    <w:rsid w:val="00880BFE"/>
    <w:rsid w:val="0088682D"/>
    <w:rsid w:val="008870AD"/>
    <w:rsid w:val="0089231C"/>
    <w:rsid w:val="00892BA3"/>
    <w:rsid w:val="008959C5"/>
    <w:rsid w:val="00895CDC"/>
    <w:rsid w:val="0089636E"/>
    <w:rsid w:val="008A3307"/>
    <w:rsid w:val="008A67BA"/>
    <w:rsid w:val="008C437A"/>
    <w:rsid w:val="008E3FB1"/>
    <w:rsid w:val="008F17BF"/>
    <w:rsid w:val="00914687"/>
    <w:rsid w:val="0091648E"/>
    <w:rsid w:val="009217EE"/>
    <w:rsid w:val="0092405B"/>
    <w:rsid w:val="00926609"/>
    <w:rsid w:val="00926E2E"/>
    <w:rsid w:val="00931858"/>
    <w:rsid w:val="00931E24"/>
    <w:rsid w:val="00933C6F"/>
    <w:rsid w:val="009560BF"/>
    <w:rsid w:val="00956F26"/>
    <w:rsid w:val="00971F2B"/>
    <w:rsid w:val="00975974"/>
    <w:rsid w:val="00987ABC"/>
    <w:rsid w:val="00993FE9"/>
    <w:rsid w:val="00997404"/>
    <w:rsid w:val="009A0B1D"/>
    <w:rsid w:val="009A21F8"/>
    <w:rsid w:val="009B0C08"/>
    <w:rsid w:val="009C53E1"/>
    <w:rsid w:val="009C68AE"/>
    <w:rsid w:val="009D01A8"/>
    <w:rsid w:val="009D337E"/>
    <w:rsid w:val="009D54F2"/>
    <w:rsid w:val="009E0199"/>
    <w:rsid w:val="009E4604"/>
    <w:rsid w:val="009F2FFB"/>
    <w:rsid w:val="009F5888"/>
    <w:rsid w:val="00A035F6"/>
    <w:rsid w:val="00A06AB8"/>
    <w:rsid w:val="00A14EED"/>
    <w:rsid w:val="00A172A3"/>
    <w:rsid w:val="00A17BF8"/>
    <w:rsid w:val="00A20386"/>
    <w:rsid w:val="00A20BA9"/>
    <w:rsid w:val="00A2222C"/>
    <w:rsid w:val="00A25D5B"/>
    <w:rsid w:val="00A30061"/>
    <w:rsid w:val="00A30114"/>
    <w:rsid w:val="00A32DCD"/>
    <w:rsid w:val="00A35C89"/>
    <w:rsid w:val="00A4410B"/>
    <w:rsid w:val="00A52B71"/>
    <w:rsid w:val="00A84826"/>
    <w:rsid w:val="00A9527F"/>
    <w:rsid w:val="00A96E55"/>
    <w:rsid w:val="00AA0545"/>
    <w:rsid w:val="00AA762B"/>
    <w:rsid w:val="00AB10A7"/>
    <w:rsid w:val="00AC32EF"/>
    <w:rsid w:val="00AC4433"/>
    <w:rsid w:val="00AC4B81"/>
    <w:rsid w:val="00AD78E1"/>
    <w:rsid w:val="00AE2A5B"/>
    <w:rsid w:val="00AE2D49"/>
    <w:rsid w:val="00AE3D4E"/>
    <w:rsid w:val="00AF3842"/>
    <w:rsid w:val="00B01F8F"/>
    <w:rsid w:val="00B02B20"/>
    <w:rsid w:val="00B10354"/>
    <w:rsid w:val="00B14088"/>
    <w:rsid w:val="00B25A5E"/>
    <w:rsid w:val="00B308E6"/>
    <w:rsid w:val="00B3573A"/>
    <w:rsid w:val="00B7308B"/>
    <w:rsid w:val="00B741D3"/>
    <w:rsid w:val="00B74C87"/>
    <w:rsid w:val="00B7619C"/>
    <w:rsid w:val="00B94C83"/>
    <w:rsid w:val="00B96717"/>
    <w:rsid w:val="00BA4DD7"/>
    <w:rsid w:val="00BB0842"/>
    <w:rsid w:val="00BB11EB"/>
    <w:rsid w:val="00BB1F83"/>
    <w:rsid w:val="00BB7B9A"/>
    <w:rsid w:val="00BC1210"/>
    <w:rsid w:val="00BC20B0"/>
    <w:rsid w:val="00BC42A1"/>
    <w:rsid w:val="00BD090E"/>
    <w:rsid w:val="00BD0C09"/>
    <w:rsid w:val="00BD102F"/>
    <w:rsid w:val="00BD1267"/>
    <w:rsid w:val="00BD33B7"/>
    <w:rsid w:val="00BD5CB3"/>
    <w:rsid w:val="00BE0349"/>
    <w:rsid w:val="00BE26C6"/>
    <w:rsid w:val="00BE3E1C"/>
    <w:rsid w:val="00BF1174"/>
    <w:rsid w:val="00C13594"/>
    <w:rsid w:val="00C268A8"/>
    <w:rsid w:val="00C27B85"/>
    <w:rsid w:val="00C34A52"/>
    <w:rsid w:val="00C35446"/>
    <w:rsid w:val="00C36700"/>
    <w:rsid w:val="00C374A6"/>
    <w:rsid w:val="00C37F2E"/>
    <w:rsid w:val="00C404D2"/>
    <w:rsid w:val="00C479F1"/>
    <w:rsid w:val="00C50DAF"/>
    <w:rsid w:val="00C51451"/>
    <w:rsid w:val="00C572AB"/>
    <w:rsid w:val="00C57860"/>
    <w:rsid w:val="00C714EF"/>
    <w:rsid w:val="00C74CFE"/>
    <w:rsid w:val="00C8091C"/>
    <w:rsid w:val="00C87D24"/>
    <w:rsid w:val="00C9010A"/>
    <w:rsid w:val="00C9178F"/>
    <w:rsid w:val="00CA2640"/>
    <w:rsid w:val="00CA7627"/>
    <w:rsid w:val="00CA7858"/>
    <w:rsid w:val="00CB1325"/>
    <w:rsid w:val="00CC4544"/>
    <w:rsid w:val="00CC45B7"/>
    <w:rsid w:val="00CD03BC"/>
    <w:rsid w:val="00CD08C2"/>
    <w:rsid w:val="00CD59B4"/>
    <w:rsid w:val="00CD5C38"/>
    <w:rsid w:val="00CD5D3E"/>
    <w:rsid w:val="00CD7157"/>
    <w:rsid w:val="00CE1C78"/>
    <w:rsid w:val="00CE21CA"/>
    <w:rsid w:val="00CE7537"/>
    <w:rsid w:val="00CF5193"/>
    <w:rsid w:val="00D05B77"/>
    <w:rsid w:val="00D118C6"/>
    <w:rsid w:val="00D1428D"/>
    <w:rsid w:val="00D220A8"/>
    <w:rsid w:val="00D22B02"/>
    <w:rsid w:val="00D32043"/>
    <w:rsid w:val="00D35F72"/>
    <w:rsid w:val="00D4258E"/>
    <w:rsid w:val="00D66BB1"/>
    <w:rsid w:val="00D716CE"/>
    <w:rsid w:val="00D73474"/>
    <w:rsid w:val="00D75C5C"/>
    <w:rsid w:val="00D8025E"/>
    <w:rsid w:val="00D839A8"/>
    <w:rsid w:val="00D8435C"/>
    <w:rsid w:val="00D877CC"/>
    <w:rsid w:val="00D9636F"/>
    <w:rsid w:val="00D96FA1"/>
    <w:rsid w:val="00D97FB7"/>
    <w:rsid w:val="00DB35C4"/>
    <w:rsid w:val="00DB39D9"/>
    <w:rsid w:val="00DB4B8A"/>
    <w:rsid w:val="00DB6D8B"/>
    <w:rsid w:val="00DC09C8"/>
    <w:rsid w:val="00DC10B3"/>
    <w:rsid w:val="00DD2AA5"/>
    <w:rsid w:val="00DD4D0F"/>
    <w:rsid w:val="00DE631C"/>
    <w:rsid w:val="00DE6B18"/>
    <w:rsid w:val="00E120B2"/>
    <w:rsid w:val="00E126A9"/>
    <w:rsid w:val="00E1607A"/>
    <w:rsid w:val="00E20EC3"/>
    <w:rsid w:val="00E26A7D"/>
    <w:rsid w:val="00E26CC9"/>
    <w:rsid w:val="00E31B46"/>
    <w:rsid w:val="00E36900"/>
    <w:rsid w:val="00E460FA"/>
    <w:rsid w:val="00E4753B"/>
    <w:rsid w:val="00E602B0"/>
    <w:rsid w:val="00E60D92"/>
    <w:rsid w:val="00E63B0A"/>
    <w:rsid w:val="00E67256"/>
    <w:rsid w:val="00E72B62"/>
    <w:rsid w:val="00E746D0"/>
    <w:rsid w:val="00E749B7"/>
    <w:rsid w:val="00E8130B"/>
    <w:rsid w:val="00E85249"/>
    <w:rsid w:val="00E860F4"/>
    <w:rsid w:val="00E86582"/>
    <w:rsid w:val="00E91755"/>
    <w:rsid w:val="00E94BDC"/>
    <w:rsid w:val="00EA2B9F"/>
    <w:rsid w:val="00EA490C"/>
    <w:rsid w:val="00EA6B1D"/>
    <w:rsid w:val="00EB1D0A"/>
    <w:rsid w:val="00EB2F0D"/>
    <w:rsid w:val="00EC38DF"/>
    <w:rsid w:val="00EC3FC1"/>
    <w:rsid w:val="00EC4C62"/>
    <w:rsid w:val="00EC7919"/>
    <w:rsid w:val="00ED3F6D"/>
    <w:rsid w:val="00ED7202"/>
    <w:rsid w:val="00EE3CCF"/>
    <w:rsid w:val="00EE47B2"/>
    <w:rsid w:val="00EE75CE"/>
    <w:rsid w:val="00EF338A"/>
    <w:rsid w:val="00F01BD0"/>
    <w:rsid w:val="00F1298E"/>
    <w:rsid w:val="00F15385"/>
    <w:rsid w:val="00F201C6"/>
    <w:rsid w:val="00F22530"/>
    <w:rsid w:val="00F23BAA"/>
    <w:rsid w:val="00F24154"/>
    <w:rsid w:val="00F26144"/>
    <w:rsid w:val="00F2615E"/>
    <w:rsid w:val="00F30285"/>
    <w:rsid w:val="00F44648"/>
    <w:rsid w:val="00F4559A"/>
    <w:rsid w:val="00F456DF"/>
    <w:rsid w:val="00F50C4C"/>
    <w:rsid w:val="00F57927"/>
    <w:rsid w:val="00F62E5B"/>
    <w:rsid w:val="00F6332D"/>
    <w:rsid w:val="00F63D89"/>
    <w:rsid w:val="00F70C6D"/>
    <w:rsid w:val="00F71D35"/>
    <w:rsid w:val="00F77E88"/>
    <w:rsid w:val="00F80667"/>
    <w:rsid w:val="00F82917"/>
    <w:rsid w:val="00F8561F"/>
    <w:rsid w:val="00F91189"/>
    <w:rsid w:val="00F9773A"/>
    <w:rsid w:val="00FA331B"/>
    <w:rsid w:val="00FA511C"/>
    <w:rsid w:val="00FA6834"/>
    <w:rsid w:val="00FA72B6"/>
    <w:rsid w:val="00FC4C8B"/>
    <w:rsid w:val="00FD56F8"/>
    <w:rsid w:val="00FD71BB"/>
    <w:rsid w:val="00FE18F1"/>
    <w:rsid w:val="00FE48C5"/>
    <w:rsid w:val="00FE7E99"/>
    <w:rsid w:val="00FF0665"/>
    <w:rsid w:val="00FF0C2C"/>
    <w:rsid w:val="00FF4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020A10E5"/>
  <w15:chartTrackingRefBased/>
  <w15:docId w15:val="{5EA617EB-2E7D-423A-98F3-973B167B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35C8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5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EC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AE3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D4E"/>
  </w:style>
  <w:style w:type="paragraph" w:styleId="Footer">
    <w:name w:val="footer"/>
    <w:basedOn w:val="Normal"/>
    <w:link w:val="FooterChar"/>
    <w:uiPriority w:val="99"/>
    <w:unhideWhenUsed/>
    <w:rsid w:val="00AE3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D4E"/>
  </w:style>
  <w:style w:type="paragraph" w:styleId="ListParagraph">
    <w:name w:val="List Paragraph"/>
    <w:basedOn w:val="Normal"/>
    <w:uiPriority w:val="34"/>
    <w:qFormat/>
    <w:rsid w:val="000E6CD0"/>
    <w:pPr>
      <w:ind w:left="720"/>
      <w:contextualSpacing/>
    </w:pPr>
  </w:style>
  <w:style w:type="character" w:customStyle="1" w:styleId="Heading1Char">
    <w:name w:val="Heading 1 Char"/>
    <w:basedOn w:val="DefaultParagraphFont"/>
    <w:link w:val="Heading1"/>
    <w:uiPriority w:val="9"/>
    <w:rsid w:val="00A35C89"/>
    <w:rPr>
      <w:rFonts w:ascii="Times New Roman" w:hAnsi="Times New Roman" w:cs="Times New Roman"/>
      <w:b/>
      <w:bCs/>
      <w:kern w:val="36"/>
      <w:sz w:val="48"/>
      <w:szCs w:val="48"/>
      <w:lang w:eastAsia="en-GB"/>
    </w:rPr>
  </w:style>
  <w:style w:type="character" w:styleId="Strong">
    <w:name w:val="Strong"/>
    <w:basedOn w:val="DefaultParagraphFont"/>
    <w:uiPriority w:val="22"/>
    <w:qFormat/>
    <w:rsid w:val="00A35C89"/>
    <w:rPr>
      <w:b/>
      <w:bCs/>
    </w:rPr>
  </w:style>
  <w:style w:type="character" w:styleId="Hyperlink">
    <w:name w:val="Hyperlink"/>
    <w:basedOn w:val="DefaultParagraphFont"/>
    <w:uiPriority w:val="99"/>
    <w:unhideWhenUsed/>
    <w:rsid w:val="00BD0C09"/>
    <w:rPr>
      <w:color w:val="0000FF" w:themeColor="hyperlink"/>
      <w:u w:val="single"/>
    </w:rPr>
  </w:style>
  <w:style w:type="character" w:styleId="UnresolvedMention">
    <w:name w:val="Unresolved Mention"/>
    <w:basedOn w:val="DefaultParagraphFont"/>
    <w:uiPriority w:val="99"/>
    <w:semiHidden/>
    <w:unhideWhenUsed/>
    <w:rsid w:val="00BD0C09"/>
    <w:rPr>
      <w:color w:val="605E5C"/>
      <w:shd w:val="clear" w:color="auto" w:fill="E1DFDD"/>
    </w:rPr>
  </w:style>
  <w:style w:type="character" w:styleId="FollowedHyperlink">
    <w:name w:val="FollowedHyperlink"/>
    <w:basedOn w:val="DefaultParagraphFont"/>
    <w:uiPriority w:val="99"/>
    <w:semiHidden/>
    <w:unhideWhenUsed/>
    <w:rsid w:val="00177EB5"/>
    <w:rPr>
      <w:color w:val="800080" w:themeColor="followedHyperlink"/>
      <w:u w:val="single"/>
    </w:rPr>
  </w:style>
  <w:style w:type="character" w:styleId="CommentReference">
    <w:name w:val="annotation reference"/>
    <w:basedOn w:val="DefaultParagraphFont"/>
    <w:uiPriority w:val="99"/>
    <w:semiHidden/>
    <w:unhideWhenUsed/>
    <w:rsid w:val="00D8435C"/>
    <w:rPr>
      <w:sz w:val="16"/>
      <w:szCs w:val="16"/>
    </w:rPr>
  </w:style>
  <w:style w:type="paragraph" w:styleId="CommentText">
    <w:name w:val="annotation text"/>
    <w:basedOn w:val="Normal"/>
    <w:link w:val="CommentTextChar"/>
    <w:uiPriority w:val="99"/>
    <w:semiHidden/>
    <w:unhideWhenUsed/>
    <w:rsid w:val="00D8435C"/>
    <w:pPr>
      <w:spacing w:line="240" w:lineRule="auto"/>
    </w:pPr>
    <w:rPr>
      <w:sz w:val="20"/>
      <w:szCs w:val="20"/>
    </w:rPr>
  </w:style>
  <w:style w:type="character" w:customStyle="1" w:styleId="CommentTextChar">
    <w:name w:val="Comment Text Char"/>
    <w:basedOn w:val="DefaultParagraphFont"/>
    <w:link w:val="CommentText"/>
    <w:uiPriority w:val="99"/>
    <w:semiHidden/>
    <w:rsid w:val="00D8435C"/>
    <w:rPr>
      <w:sz w:val="20"/>
      <w:szCs w:val="20"/>
    </w:rPr>
  </w:style>
  <w:style w:type="paragraph" w:styleId="CommentSubject">
    <w:name w:val="annotation subject"/>
    <w:basedOn w:val="CommentText"/>
    <w:next w:val="CommentText"/>
    <w:link w:val="CommentSubjectChar"/>
    <w:uiPriority w:val="99"/>
    <w:semiHidden/>
    <w:unhideWhenUsed/>
    <w:rsid w:val="00D8435C"/>
    <w:rPr>
      <w:b/>
      <w:bCs/>
    </w:rPr>
  </w:style>
  <w:style w:type="character" w:customStyle="1" w:styleId="CommentSubjectChar">
    <w:name w:val="Comment Subject Char"/>
    <w:basedOn w:val="CommentTextChar"/>
    <w:link w:val="CommentSubject"/>
    <w:uiPriority w:val="99"/>
    <w:semiHidden/>
    <w:rsid w:val="00D8435C"/>
    <w:rPr>
      <w:b/>
      <w:bCs/>
      <w:sz w:val="20"/>
      <w:szCs w:val="20"/>
    </w:rPr>
  </w:style>
  <w:style w:type="paragraph" w:styleId="BalloonText">
    <w:name w:val="Balloon Text"/>
    <w:basedOn w:val="Normal"/>
    <w:link w:val="BalloonTextChar"/>
    <w:uiPriority w:val="99"/>
    <w:semiHidden/>
    <w:unhideWhenUsed/>
    <w:rsid w:val="00D84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5C"/>
    <w:rPr>
      <w:rFonts w:ascii="Segoe UI" w:hAnsi="Segoe UI" w:cs="Segoe UI"/>
      <w:sz w:val="18"/>
      <w:szCs w:val="18"/>
    </w:rPr>
  </w:style>
  <w:style w:type="paragraph" w:styleId="NormalWeb">
    <w:name w:val="Normal (Web)"/>
    <w:basedOn w:val="Normal"/>
    <w:uiPriority w:val="99"/>
    <w:semiHidden/>
    <w:unhideWhenUsed/>
    <w:rsid w:val="00671DEE"/>
    <w:pPr>
      <w:spacing w:before="100" w:beforeAutospacing="1" w:after="100" w:afterAutospacing="1"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unhideWhenUsed/>
    <w:rsid w:val="00F71D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D35"/>
    <w:rPr>
      <w:rFonts w:ascii="Calibri" w:hAnsi="Calibri"/>
      <w:szCs w:val="21"/>
    </w:rPr>
  </w:style>
  <w:style w:type="paragraph" w:styleId="NoSpacing">
    <w:name w:val="No Spacing"/>
    <w:link w:val="NoSpacingChar"/>
    <w:uiPriority w:val="1"/>
    <w:qFormat/>
    <w:rsid w:val="001B0CF2"/>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C6FAE"/>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394">
      <w:bodyDiv w:val="1"/>
      <w:marLeft w:val="0"/>
      <w:marRight w:val="0"/>
      <w:marTop w:val="0"/>
      <w:marBottom w:val="0"/>
      <w:divBdr>
        <w:top w:val="none" w:sz="0" w:space="0" w:color="auto"/>
        <w:left w:val="none" w:sz="0" w:space="0" w:color="auto"/>
        <w:bottom w:val="none" w:sz="0" w:space="0" w:color="auto"/>
        <w:right w:val="none" w:sz="0" w:space="0" w:color="auto"/>
      </w:divBdr>
    </w:div>
    <w:div w:id="93476209">
      <w:bodyDiv w:val="1"/>
      <w:marLeft w:val="0"/>
      <w:marRight w:val="0"/>
      <w:marTop w:val="0"/>
      <w:marBottom w:val="0"/>
      <w:divBdr>
        <w:top w:val="none" w:sz="0" w:space="0" w:color="auto"/>
        <w:left w:val="none" w:sz="0" w:space="0" w:color="auto"/>
        <w:bottom w:val="none" w:sz="0" w:space="0" w:color="auto"/>
        <w:right w:val="none" w:sz="0" w:space="0" w:color="auto"/>
      </w:divBdr>
    </w:div>
    <w:div w:id="288240858">
      <w:bodyDiv w:val="1"/>
      <w:marLeft w:val="0"/>
      <w:marRight w:val="0"/>
      <w:marTop w:val="0"/>
      <w:marBottom w:val="0"/>
      <w:divBdr>
        <w:top w:val="none" w:sz="0" w:space="0" w:color="auto"/>
        <w:left w:val="none" w:sz="0" w:space="0" w:color="auto"/>
        <w:bottom w:val="none" w:sz="0" w:space="0" w:color="auto"/>
        <w:right w:val="none" w:sz="0" w:space="0" w:color="auto"/>
      </w:divBdr>
    </w:div>
    <w:div w:id="382295203">
      <w:bodyDiv w:val="1"/>
      <w:marLeft w:val="0"/>
      <w:marRight w:val="0"/>
      <w:marTop w:val="0"/>
      <w:marBottom w:val="0"/>
      <w:divBdr>
        <w:top w:val="none" w:sz="0" w:space="0" w:color="auto"/>
        <w:left w:val="none" w:sz="0" w:space="0" w:color="auto"/>
        <w:bottom w:val="none" w:sz="0" w:space="0" w:color="auto"/>
        <w:right w:val="none" w:sz="0" w:space="0" w:color="auto"/>
      </w:divBdr>
    </w:div>
    <w:div w:id="502621871">
      <w:bodyDiv w:val="1"/>
      <w:marLeft w:val="0"/>
      <w:marRight w:val="0"/>
      <w:marTop w:val="0"/>
      <w:marBottom w:val="0"/>
      <w:divBdr>
        <w:top w:val="none" w:sz="0" w:space="0" w:color="auto"/>
        <w:left w:val="none" w:sz="0" w:space="0" w:color="auto"/>
        <w:bottom w:val="none" w:sz="0" w:space="0" w:color="auto"/>
        <w:right w:val="none" w:sz="0" w:space="0" w:color="auto"/>
      </w:divBdr>
    </w:div>
    <w:div w:id="659044292">
      <w:bodyDiv w:val="1"/>
      <w:marLeft w:val="0"/>
      <w:marRight w:val="0"/>
      <w:marTop w:val="0"/>
      <w:marBottom w:val="0"/>
      <w:divBdr>
        <w:top w:val="none" w:sz="0" w:space="0" w:color="auto"/>
        <w:left w:val="none" w:sz="0" w:space="0" w:color="auto"/>
        <w:bottom w:val="none" w:sz="0" w:space="0" w:color="auto"/>
        <w:right w:val="none" w:sz="0" w:space="0" w:color="auto"/>
      </w:divBdr>
    </w:div>
    <w:div w:id="678700519">
      <w:bodyDiv w:val="1"/>
      <w:marLeft w:val="0"/>
      <w:marRight w:val="0"/>
      <w:marTop w:val="0"/>
      <w:marBottom w:val="0"/>
      <w:divBdr>
        <w:top w:val="none" w:sz="0" w:space="0" w:color="auto"/>
        <w:left w:val="none" w:sz="0" w:space="0" w:color="auto"/>
        <w:bottom w:val="none" w:sz="0" w:space="0" w:color="auto"/>
        <w:right w:val="none" w:sz="0" w:space="0" w:color="auto"/>
      </w:divBdr>
    </w:div>
    <w:div w:id="795215718">
      <w:bodyDiv w:val="1"/>
      <w:marLeft w:val="0"/>
      <w:marRight w:val="0"/>
      <w:marTop w:val="0"/>
      <w:marBottom w:val="0"/>
      <w:divBdr>
        <w:top w:val="none" w:sz="0" w:space="0" w:color="auto"/>
        <w:left w:val="none" w:sz="0" w:space="0" w:color="auto"/>
        <w:bottom w:val="none" w:sz="0" w:space="0" w:color="auto"/>
        <w:right w:val="none" w:sz="0" w:space="0" w:color="auto"/>
      </w:divBdr>
    </w:div>
    <w:div w:id="798183712">
      <w:bodyDiv w:val="1"/>
      <w:marLeft w:val="0"/>
      <w:marRight w:val="0"/>
      <w:marTop w:val="0"/>
      <w:marBottom w:val="0"/>
      <w:divBdr>
        <w:top w:val="none" w:sz="0" w:space="0" w:color="auto"/>
        <w:left w:val="none" w:sz="0" w:space="0" w:color="auto"/>
        <w:bottom w:val="none" w:sz="0" w:space="0" w:color="auto"/>
        <w:right w:val="none" w:sz="0" w:space="0" w:color="auto"/>
      </w:divBdr>
    </w:div>
    <w:div w:id="826212934">
      <w:bodyDiv w:val="1"/>
      <w:marLeft w:val="0"/>
      <w:marRight w:val="0"/>
      <w:marTop w:val="0"/>
      <w:marBottom w:val="0"/>
      <w:divBdr>
        <w:top w:val="none" w:sz="0" w:space="0" w:color="auto"/>
        <w:left w:val="none" w:sz="0" w:space="0" w:color="auto"/>
        <w:bottom w:val="none" w:sz="0" w:space="0" w:color="auto"/>
        <w:right w:val="none" w:sz="0" w:space="0" w:color="auto"/>
      </w:divBdr>
    </w:div>
    <w:div w:id="922034443">
      <w:bodyDiv w:val="1"/>
      <w:marLeft w:val="0"/>
      <w:marRight w:val="0"/>
      <w:marTop w:val="0"/>
      <w:marBottom w:val="0"/>
      <w:divBdr>
        <w:top w:val="none" w:sz="0" w:space="0" w:color="auto"/>
        <w:left w:val="none" w:sz="0" w:space="0" w:color="auto"/>
        <w:bottom w:val="none" w:sz="0" w:space="0" w:color="auto"/>
        <w:right w:val="none" w:sz="0" w:space="0" w:color="auto"/>
      </w:divBdr>
    </w:div>
    <w:div w:id="924536919">
      <w:bodyDiv w:val="1"/>
      <w:marLeft w:val="0"/>
      <w:marRight w:val="0"/>
      <w:marTop w:val="0"/>
      <w:marBottom w:val="0"/>
      <w:divBdr>
        <w:top w:val="none" w:sz="0" w:space="0" w:color="auto"/>
        <w:left w:val="none" w:sz="0" w:space="0" w:color="auto"/>
        <w:bottom w:val="none" w:sz="0" w:space="0" w:color="auto"/>
        <w:right w:val="none" w:sz="0" w:space="0" w:color="auto"/>
      </w:divBdr>
    </w:div>
    <w:div w:id="971791874">
      <w:bodyDiv w:val="1"/>
      <w:marLeft w:val="0"/>
      <w:marRight w:val="0"/>
      <w:marTop w:val="0"/>
      <w:marBottom w:val="0"/>
      <w:divBdr>
        <w:top w:val="none" w:sz="0" w:space="0" w:color="auto"/>
        <w:left w:val="none" w:sz="0" w:space="0" w:color="auto"/>
        <w:bottom w:val="none" w:sz="0" w:space="0" w:color="auto"/>
        <w:right w:val="none" w:sz="0" w:space="0" w:color="auto"/>
      </w:divBdr>
    </w:div>
    <w:div w:id="984236527">
      <w:bodyDiv w:val="1"/>
      <w:marLeft w:val="0"/>
      <w:marRight w:val="0"/>
      <w:marTop w:val="0"/>
      <w:marBottom w:val="0"/>
      <w:divBdr>
        <w:top w:val="none" w:sz="0" w:space="0" w:color="auto"/>
        <w:left w:val="none" w:sz="0" w:space="0" w:color="auto"/>
        <w:bottom w:val="none" w:sz="0" w:space="0" w:color="auto"/>
        <w:right w:val="none" w:sz="0" w:space="0" w:color="auto"/>
      </w:divBdr>
    </w:div>
    <w:div w:id="993290007">
      <w:bodyDiv w:val="1"/>
      <w:marLeft w:val="0"/>
      <w:marRight w:val="0"/>
      <w:marTop w:val="0"/>
      <w:marBottom w:val="0"/>
      <w:divBdr>
        <w:top w:val="none" w:sz="0" w:space="0" w:color="auto"/>
        <w:left w:val="none" w:sz="0" w:space="0" w:color="auto"/>
        <w:bottom w:val="none" w:sz="0" w:space="0" w:color="auto"/>
        <w:right w:val="none" w:sz="0" w:space="0" w:color="auto"/>
      </w:divBdr>
    </w:div>
    <w:div w:id="1169829137">
      <w:bodyDiv w:val="1"/>
      <w:marLeft w:val="0"/>
      <w:marRight w:val="0"/>
      <w:marTop w:val="0"/>
      <w:marBottom w:val="0"/>
      <w:divBdr>
        <w:top w:val="none" w:sz="0" w:space="0" w:color="auto"/>
        <w:left w:val="none" w:sz="0" w:space="0" w:color="auto"/>
        <w:bottom w:val="none" w:sz="0" w:space="0" w:color="auto"/>
        <w:right w:val="none" w:sz="0" w:space="0" w:color="auto"/>
      </w:divBdr>
    </w:div>
    <w:div w:id="1368793395">
      <w:bodyDiv w:val="1"/>
      <w:marLeft w:val="0"/>
      <w:marRight w:val="0"/>
      <w:marTop w:val="0"/>
      <w:marBottom w:val="0"/>
      <w:divBdr>
        <w:top w:val="none" w:sz="0" w:space="0" w:color="auto"/>
        <w:left w:val="none" w:sz="0" w:space="0" w:color="auto"/>
        <w:bottom w:val="none" w:sz="0" w:space="0" w:color="auto"/>
        <w:right w:val="none" w:sz="0" w:space="0" w:color="auto"/>
      </w:divBdr>
    </w:div>
    <w:div w:id="1400439902">
      <w:bodyDiv w:val="1"/>
      <w:marLeft w:val="0"/>
      <w:marRight w:val="0"/>
      <w:marTop w:val="0"/>
      <w:marBottom w:val="0"/>
      <w:divBdr>
        <w:top w:val="none" w:sz="0" w:space="0" w:color="auto"/>
        <w:left w:val="none" w:sz="0" w:space="0" w:color="auto"/>
        <w:bottom w:val="none" w:sz="0" w:space="0" w:color="auto"/>
        <w:right w:val="none" w:sz="0" w:space="0" w:color="auto"/>
      </w:divBdr>
    </w:div>
    <w:div w:id="1444227206">
      <w:bodyDiv w:val="1"/>
      <w:marLeft w:val="0"/>
      <w:marRight w:val="0"/>
      <w:marTop w:val="0"/>
      <w:marBottom w:val="0"/>
      <w:divBdr>
        <w:top w:val="none" w:sz="0" w:space="0" w:color="auto"/>
        <w:left w:val="none" w:sz="0" w:space="0" w:color="auto"/>
        <w:bottom w:val="none" w:sz="0" w:space="0" w:color="auto"/>
        <w:right w:val="none" w:sz="0" w:space="0" w:color="auto"/>
      </w:divBdr>
    </w:div>
    <w:div w:id="1533879873">
      <w:bodyDiv w:val="1"/>
      <w:marLeft w:val="0"/>
      <w:marRight w:val="0"/>
      <w:marTop w:val="0"/>
      <w:marBottom w:val="0"/>
      <w:divBdr>
        <w:top w:val="none" w:sz="0" w:space="0" w:color="auto"/>
        <w:left w:val="none" w:sz="0" w:space="0" w:color="auto"/>
        <w:bottom w:val="none" w:sz="0" w:space="0" w:color="auto"/>
        <w:right w:val="none" w:sz="0" w:space="0" w:color="auto"/>
      </w:divBdr>
    </w:div>
    <w:div w:id="1751345403">
      <w:bodyDiv w:val="1"/>
      <w:marLeft w:val="0"/>
      <w:marRight w:val="0"/>
      <w:marTop w:val="0"/>
      <w:marBottom w:val="0"/>
      <w:divBdr>
        <w:top w:val="none" w:sz="0" w:space="0" w:color="auto"/>
        <w:left w:val="none" w:sz="0" w:space="0" w:color="auto"/>
        <w:bottom w:val="none" w:sz="0" w:space="0" w:color="auto"/>
        <w:right w:val="none" w:sz="0" w:space="0" w:color="auto"/>
      </w:divBdr>
    </w:div>
    <w:div w:id="1852449577">
      <w:bodyDiv w:val="1"/>
      <w:marLeft w:val="0"/>
      <w:marRight w:val="0"/>
      <w:marTop w:val="0"/>
      <w:marBottom w:val="0"/>
      <w:divBdr>
        <w:top w:val="none" w:sz="0" w:space="0" w:color="auto"/>
        <w:left w:val="none" w:sz="0" w:space="0" w:color="auto"/>
        <w:bottom w:val="none" w:sz="0" w:space="0" w:color="auto"/>
        <w:right w:val="none" w:sz="0" w:space="0" w:color="auto"/>
      </w:divBdr>
    </w:div>
    <w:div w:id="1862936384">
      <w:bodyDiv w:val="1"/>
      <w:marLeft w:val="0"/>
      <w:marRight w:val="0"/>
      <w:marTop w:val="0"/>
      <w:marBottom w:val="0"/>
      <w:divBdr>
        <w:top w:val="none" w:sz="0" w:space="0" w:color="auto"/>
        <w:left w:val="none" w:sz="0" w:space="0" w:color="auto"/>
        <w:bottom w:val="none" w:sz="0" w:space="0" w:color="auto"/>
        <w:right w:val="none" w:sz="0" w:space="0" w:color="auto"/>
      </w:divBdr>
    </w:div>
    <w:div w:id="1863666417">
      <w:bodyDiv w:val="1"/>
      <w:marLeft w:val="0"/>
      <w:marRight w:val="0"/>
      <w:marTop w:val="0"/>
      <w:marBottom w:val="0"/>
      <w:divBdr>
        <w:top w:val="none" w:sz="0" w:space="0" w:color="auto"/>
        <w:left w:val="none" w:sz="0" w:space="0" w:color="auto"/>
        <w:bottom w:val="none" w:sz="0" w:space="0" w:color="auto"/>
        <w:right w:val="none" w:sz="0" w:space="0" w:color="auto"/>
      </w:divBdr>
    </w:div>
    <w:div w:id="1930580531">
      <w:bodyDiv w:val="1"/>
      <w:marLeft w:val="0"/>
      <w:marRight w:val="0"/>
      <w:marTop w:val="0"/>
      <w:marBottom w:val="0"/>
      <w:divBdr>
        <w:top w:val="none" w:sz="0" w:space="0" w:color="auto"/>
        <w:left w:val="none" w:sz="0" w:space="0" w:color="auto"/>
        <w:bottom w:val="none" w:sz="0" w:space="0" w:color="auto"/>
        <w:right w:val="none" w:sz="0" w:space="0" w:color="auto"/>
      </w:divBdr>
    </w:div>
    <w:div w:id="208984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4054690390?pwd=VUY1QVZvNVgzR1RZRy9Wei9mZDJuZz0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4CB52-9372-BA47-9A1A-07D3AD83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1928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Tozer</dc:creator>
  <cp:keywords/>
  <dc:description/>
  <cp:lastModifiedBy>Info - Stantonbury Parish Council</cp:lastModifiedBy>
  <cp:revision>3</cp:revision>
  <cp:lastPrinted>2023-06-23T08:45:00Z</cp:lastPrinted>
  <dcterms:created xsi:type="dcterms:W3CDTF">2023-06-22T14:04:00Z</dcterms:created>
  <dcterms:modified xsi:type="dcterms:W3CDTF">2023-06-23T08:50:00Z</dcterms:modified>
</cp:coreProperties>
</file>